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E529" w14:textId="403B811A" w:rsidR="0051266D" w:rsidRPr="0051266D" w:rsidRDefault="0051266D" w:rsidP="0051266D">
      <w:pPr>
        <w:shd w:val="clear" w:color="auto" w:fill="FF0000"/>
        <w:spacing w:after="0"/>
        <w:jc w:val="center"/>
        <w:rPr>
          <w:rFonts w:ascii="Times New Roman" w:hAnsi="Times New Roman" w:cs="Times New Roman"/>
          <w:b/>
          <w:bCs/>
          <w:color w:val="FFFFFF" w:themeColor="background1"/>
          <w:sz w:val="24"/>
          <w:szCs w:val="24"/>
        </w:rPr>
      </w:pPr>
      <w:r w:rsidRPr="0051266D">
        <w:rPr>
          <w:rFonts w:ascii="Times New Roman" w:hAnsi="Times New Roman" w:cs="Times New Roman"/>
          <w:b/>
          <w:bCs/>
          <w:color w:val="FFFFFF" w:themeColor="background1"/>
          <w:sz w:val="24"/>
          <w:szCs w:val="24"/>
        </w:rPr>
        <w:t>SECTION I</w:t>
      </w:r>
      <w:r w:rsidR="004E12FC">
        <w:rPr>
          <w:rFonts w:ascii="Times New Roman" w:hAnsi="Times New Roman" w:cs="Times New Roman"/>
          <w:b/>
          <w:bCs/>
          <w:color w:val="FFFFFF" w:themeColor="background1"/>
          <w:sz w:val="24"/>
          <w:szCs w:val="24"/>
        </w:rPr>
        <w:t>I</w:t>
      </w:r>
      <w:r w:rsidRPr="0051266D">
        <w:rPr>
          <w:rFonts w:ascii="Times New Roman" w:hAnsi="Times New Roman" w:cs="Times New Roman"/>
          <w:b/>
          <w:bCs/>
          <w:color w:val="FFFFFF" w:themeColor="background1"/>
          <w:sz w:val="24"/>
          <w:szCs w:val="24"/>
        </w:rPr>
        <w:t>.</w:t>
      </w:r>
      <w:r w:rsidR="00BA4331">
        <w:rPr>
          <w:rFonts w:ascii="Times New Roman" w:hAnsi="Times New Roman" w:cs="Times New Roman"/>
          <w:b/>
          <w:bCs/>
          <w:color w:val="FFFFFF" w:themeColor="background1"/>
          <w:sz w:val="24"/>
          <w:szCs w:val="24"/>
        </w:rPr>
        <w:t xml:space="preserve"> MICRO SOCIAL WORK PRACTICE</w:t>
      </w:r>
    </w:p>
    <w:p w14:paraId="2FD3D368" w14:textId="2B4E7456" w:rsidR="00004C83" w:rsidRPr="00E24269" w:rsidRDefault="00004C83" w:rsidP="00004C83">
      <w:pPr>
        <w:shd w:val="clear" w:color="auto" w:fill="0D0D0D" w:themeFill="text1" w:themeFillTint="F2"/>
        <w:rPr>
          <w:rFonts w:ascii="Times New Roman" w:hAnsi="Times New Roman" w:cs="Times New Roman"/>
          <w:b/>
          <w:bCs/>
          <w:sz w:val="24"/>
          <w:szCs w:val="24"/>
        </w:rPr>
      </w:pPr>
      <w:r w:rsidRPr="00E24269">
        <w:rPr>
          <w:rFonts w:ascii="Times New Roman" w:hAnsi="Times New Roman" w:cs="Times New Roman"/>
          <w:b/>
          <w:bCs/>
          <w:sz w:val="24"/>
          <w:szCs w:val="24"/>
        </w:rPr>
        <w:t>SOCIAL WORK COMPETENCIES</w:t>
      </w:r>
      <w:r>
        <w:rPr>
          <w:rFonts w:ascii="Times New Roman" w:hAnsi="Times New Roman" w:cs="Times New Roman"/>
          <w:b/>
          <w:bCs/>
          <w:sz w:val="24"/>
          <w:szCs w:val="24"/>
        </w:rPr>
        <w:t xml:space="preserve"> - SERVICE</w:t>
      </w:r>
    </w:p>
    <w:tbl>
      <w:tblPr>
        <w:tblStyle w:val="Tablaconcuadrcula"/>
        <w:tblW w:w="0" w:type="auto"/>
        <w:tblLook w:val="04A0" w:firstRow="1" w:lastRow="0" w:firstColumn="1" w:lastColumn="0" w:noHBand="0" w:noVBand="1"/>
      </w:tblPr>
      <w:tblGrid>
        <w:gridCol w:w="2335"/>
        <w:gridCol w:w="7015"/>
      </w:tblGrid>
      <w:tr w:rsidR="000858AA" w14:paraId="1FEDD9D4" w14:textId="77777777" w:rsidTr="000858AA">
        <w:tc>
          <w:tcPr>
            <w:tcW w:w="9350" w:type="dxa"/>
            <w:gridSpan w:val="2"/>
          </w:tcPr>
          <w:p w14:paraId="3BB167F4" w14:textId="14A38629" w:rsidR="000858AA" w:rsidRDefault="000858AA" w:rsidP="000858AA">
            <w:pPr>
              <w:jc w:val="center"/>
              <w:rPr>
                <w:rFonts w:ascii="Times New Roman" w:hAnsi="Times New Roman" w:cs="Times New Roman"/>
                <w:sz w:val="24"/>
                <w:szCs w:val="24"/>
              </w:rPr>
            </w:pPr>
            <w:r>
              <w:rPr>
                <w:rFonts w:ascii="Times New Roman" w:hAnsi="Times New Roman" w:cs="Times New Roman"/>
                <w:sz w:val="24"/>
                <w:szCs w:val="24"/>
              </w:rPr>
              <w:t>NASW competencies</w:t>
            </w:r>
          </w:p>
        </w:tc>
      </w:tr>
      <w:tr w:rsidR="00D93948" w14:paraId="06C8C084" w14:textId="77777777" w:rsidTr="00842CE7">
        <w:tc>
          <w:tcPr>
            <w:tcW w:w="2335" w:type="dxa"/>
          </w:tcPr>
          <w:p w14:paraId="02A061C2" w14:textId="4E36D558" w:rsidR="00D93948" w:rsidRDefault="001153FE" w:rsidP="00B42045">
            <w:pPr>
              <w:rPr>
                <w:rFonts w:ascii="Times New Roman" w:hAnsi="Times New Roman" w:cs="Times New Roman"/>
                <w:sz w:val="24"/>
                <w:szCs w:val="24"/>
              </w:rPr>
            </w:pPr>
            <w:r>
              <w:rPr>
                <w:rFonts w:ascii="Times New Roman" w:hAnsi="Times New Roman" w:cs="Times New Roman"/>
                <w:sz w:val="24"/>
                <w:szCs w:val="24"/>
              </w:rPr>
              <w:t>Service</w:t>
            </w:r>
          </w:p>
        </w:tc>
        <w:tc>
          <w:tcPr>
            <w:tcW w:w="7015" w:type="dxa"/>
          </w:tcPr>
          <w:p w14:paraId="5365E32B" w14:textId="3E200D20" w:rsidR="00DD479C" w:rsidRPr="006E0D9F" w:rsidRDefault="00DD479C" w:rsidP="00DD479C">
            <w:pPr>
              <w:rPr>
                <w:rFonts w:ascii="Times New Roman" w:hAnsi="Times New Roman" w:cs="Times New Roman"/>
                <w:sz w:val="24"/>
                <w:szCs w:val="24"/>
              </w:rPr>
            </w:pPr>
            <w:r w:rsidRPr="006E0D9F">
              <w:rPr>
                <w:rFonts w:ascii="Times New Roman" w:hAnsi="Times New Roman" w:cs="Times New Roman"/>
                <w:sz w:val="24"/>
                <w:szCs w:val="24"/>
              </w:rPr>
              <w:t>A medical social worker has an obligation to monitor all clients on their caseload, which may include</w:t>
            </w:r>
            <w:r w:rsidR="00C81705">
              <w:rPr>
                <w:rFonts w:ascii="Times New Roman" w:hAnsi="Times New Roman" w:cs="Times New Roman"/>
                <w:sz w:val="24"/>
                <w:szCs w:val="24"/>
              </w:rPr>
              <w:t xml:space="preserve"> some or</w:t>
            </w:r>
            <w:r w:rsidRPr="006E0D9F">
              <w:rPr>
                <w:rFonts w:ascii="Times New Roman" w:hAnsi="Times New Roman" w:cs="Times New Roman"/>
                <w:sz w:val="24"/>
                <w:szCs w:val="24"/>
              </w:rPr>
              <w:t xml:space="preserve"> all clients in an</w:t>
            </w:r>
            <w:r w:rsidR="008B3ECB">
              <w:rPr>
                <w:rFonts w:ascii="Times New Roman" w:hAnsi="Times New Roman" w:cs="Times New Roman"/>
                <w:sz w:val="24"/>
                <w:szCs w:val="24"/>
              </w:rPr>
              <w:t xml:space="preserve"> emergency room</w:t>
            </w:r>
            <w:r w:rsidRPr="006E0D9F">
              <w:rPr>
                <w:rFonts w:ascii="Times New Roman" w:hAnsi="Times New Roman" w:cs="Times New Roman"/>
                <w:sz w:val="24"/>
                <w:szCs w:val="24"/>
              </w:rPr>
              <w:t xml:space="preserve"> </w:t>
            </w:r>
            <w:r w:rsidR="008B3ECB">
              <w:rPr>
                <w:rFonts w:ascii="Times New Roman" w:hAnsi="Times New Roman" w:cs="Times New Roman"/>
                <w:sz w:val="24"/>
                <w:szCs w:val="24"/>
              </w:rPr>
              <w:t>(</w:t>
            </w:r>
            <w:r w:rsidRPr="006E0D9F">
              <w:rPr>
                <w:rFonts w:ascii="Times New Roman" w:hAnsi="Times New Roman" w:cs="Times New Roman"/>
                <w:sz w:val="24"/>
                <w:szCs w:val="24"/>
              </w:rPr>
              <w:t>ER</w:t>
            </w:r>
            <w:r w:rsidR="008B3ECB">
              <w:rPr>
                <w:rFonts w:ascii="Times New Roman" w:hAnsi="Times New Roman" w:cs="Times New Roman"/>
                <w:sz w:val="24"/>
                <w:szCs w:val="24"/>
              </w:rPr>
              <w:t>)</w:t>
            </w:r>
            <w:r w:rsidRPr="006E0D9F">
              <w:rPr>
                <w:rFonts w:ascii="Times New Roman" w:hAnsi="Times New Roman" w:cs="Times New Roman"/>
                <w:sz w:val="24"/>
                <w:szCs w:val="24"/>
              </w:rPr>
              <w:t xml:space="preserve">. Because of the seriousness and critical nature of patients in an ER, social workers must be sensitive to </w:t>
            </w:r>
            <w:r w:rsidR="00C81705">
              <w:rPr>
                <w:rFonts w:ascii="Times New Roman" w:hAnsi="Times New Roman" w:cs="Times New Roman"/>
                <w:sz w:val="24"/>
                <w:szCs w:val="24"/>
              </w:rPr>
              <w:t xml:space="preserve">their fragile medical status and perform </w:t>
            </w:r>
            <w:r w:rsidRPr="006E0D9F">
              <w:rPr>
                <w:rFonts w:ascii="Times New Roman" w:hAnsi="Times New Roman" w:cs="Times New Roman"/>
                <w:sz w:val="24"/>
                <w:szCs w:val="24"/>
              </w:rPr>
              <w:t xml:space="preserve">service in the best interest </w:t>
            </w:r>
            <w:r w:rsidR="00C81705">
              <w:rPr>
                <w:rFonts w:ascii="Times New Roman" w:hAnsi="Times New Roman" w:cs="Times New Roman"/>
                <w:sz w:val="24"/>
                <w:szCs w:val="24"/>
              </w:rPr>
              <w:t>of patients and their families</w:t>
            </w:r>
            <w:r w:rsidRPr="006E0D9F">
              <w:rPr>
                <w:rFonts w:ascii="Times New Roman" w:hAnsi="Times New Roman" w:cs="Times New Roman"/>
                <w:sz w:val="24"/>
                <w:szCs w:val="24"/>
              </w:rPr>
              <w:t>.</w:t>
            </w:r>
            <w:r w:rsidR="0044142A">
              <w:rPr>
                <w:rFonts w:ascii="Times New Roman" w:hAnsi="Times New Roman" w:cs="Times New Roman"/>
                <w:sz w:val="24"/>
                <w:szCs w:val="24"/>
              </w:rPr>
              <w:t xml:space="preserve"> </w:t>
            </w:r>
            <w:r w:rsidR="008A4523" w:rsidRPr="006E0D9F">
              <w:rPr>
                <w:rFonts w:ascii="Times New Roman" w:hAnsi="Times New Roman" w:cs="Times New Roman"/>
                <w:sz w:val="24"/>
                <w:szCs w:val="24"/>
              </w:rPr>
              <w:t xml:space="preserve">Social workers must defer to medical staff </w:t>
            </w:r>
            <w:r w:rsidR="008A4523">
              <w:rPr>
                <w:rFonts w:ascii="Times New Roman" w:hAnsi="Times New Roman" w:cs="Times New Roman"/>
                <w:sz w:val="24"/>
                <w:szCs w:val="24"/>
              </w:rPr>
              <w:t xml:space="preserve">when a situation </w:t>
            </w:r>
            <w:r w:rsidR="008A4523" w:rsidRPr="006E0D9F">
              <w:rPr>
                <w:rFonts w:ascii="Times New Roman" w:hAnsi="Times New Roman" w:cs="Times New Roman"/>
                <w:sz w:val="24"/>
                <w:szCs w:val="24"/>
              </w:rPr>
              <w:t>relates to medical issues</w:t>
            </w:r>
            <w:r w:rsidR="008A4523">
              <w:rPr>
                <w:rFonts w:ascii="Times New Roman" w:hAnsi="Times New Roman" w:cs="Times New Roman"/>
                <w:sz w:val="24"/>
                <w:szCs w:val="24"/>
              </w:rPr>
              <w:t>.</w:t>
            </w:r>
            <w:r w:rsidR="0044142A">
              <w:rPr>
                <w:rFonts w:ascii="Times New Roman" w:hAnsi="Times New Roman" w:cs="Times New Roman"/>
                <w:sz w:val="24"/>
                <w:szCs w:val="24"/>
              </w:rPr>
              <w:t xml:space="preserve"> When it comes to </w:t>
            </w:r>
            <w:proofErr w:type="spellStart"/>
            <w:r w:rsidR="0044142A" w:rsidRPr="006E0D9F">
              <w:rPr>
                <w:rFonts w:ascii="Times New Roman" w:hAnsi="Times New Roman" w:cs="Times New Roman"/>
                <w:sz w:val="24"/>
                <w:szCs w:val="24"/>
              </w:rPr>
              <w:t>Mbaye</w:t>
            </w:r>
            <w:proofErr w:type="spellEnd"/>
            <w:r w:rsidR="0044142A">
              <w:rPr>
                <w:rFonts w:ascii="Times New Roman" w:hAnsi="Times New Roman" w:cs="Times New Roman"/>
                <w:sz w:val="24"/>
                <w:szCs w:val="24"/>
              </w:rPr>
              <w:t xml:space="preserve">, </w:t>
            </w:r>
            <w:r w:rsidR="0044142A" w:rsidRPr="006E0D9F">
              <w:rPr>
                <w:rFonts w:ascii="Times New Roman" w:hAnsi="Times New Roman" w:cs="Times New Roman"/>
                <w:sz w:val="24"/>
                <w:szCs w:val="24"/>
              </w:rPr>
              <w:t>s</w:t>
            </w:r>
            <w:r w:rsidR="0044142A">
              <w:rPr>
                <w:rFonts w:ascii="Times New Roman" w:hAnsi="Times New Roman" w:cs="Times New Roman"/>
                <w:sz w:val="24"/>
                <w:szCs w:val="24"/>
              </w:rPr>
              <w:t xml:space="preserve">ocial workers must </w:t>
            </w:r>
            <w:r w:rsidR="008A4523" w:rsidRPr="006E0D9F">
              <w:rPr>
                <w:rFonts w:ascii="Times New Roman" w:hAnsi="Times New Roman" w:cs="Times New Roman"/>
                <w:sz w:val="24"/>
                <w:szCs w:val="24"/>
              </w:rPr>
              <w:t>pay close attention to</w:t>
            </w:r>
            <w:r w:rsidR="0044142A">
              <w:rPr>
                <w:rFonts w:ascii="Times New Roman" w:hAnsi="Times New Roman" w:cs="Times New Roman"/>
                <w:sz w:val="24"/>
                <w:szCs w:val="24"/>
              </w:rPr>
              <w:t xml:space="preserve"> his</w:t>
            </w:r>
            <w:r w:rsidR="008A4523" w:rsidRPr="006E0D9F">
              <w:rPr>
                <w:rFonts w:ascii="Times New Roman" w:hAnsi="Times New Roman" w:cs="Times New Roman"/>
                <w:sz w:val="24"/>
                <w:szCs w:val="24"/>
              </w:rPr>
              <w:t xml:space="preserve"> </w:t>
            </w:r>
            <w:r w:rsidR="0044142A">
              <w:rPr>
                <w:rFonts w:ascii="Times New Roman" w:hAnsi="Times New Roman" w:cs="Times New Roman"/>
                <w:sz w:val="24"/>
                <w:szCs w:val="24"/>
              </w:rPr>
              <w:t>bio</w:t>
            </w:r>
            <w:r w:rsidR="008A4523" w:rsidRPr="006E0D9F">
              <w:rPr>
                <w:rFonts w:ascii="Times New Roman" w:hAnsi="Times New Roman" w:cs="Times New Roman"/>
                <w:sz w:val="24"/>
                <w:szCs w:val="24"/>
              </w:rPr>
              <w:t>psychosocial wellbeing.</w:t>
            </w:r>
            <w:r w:rsidR="0044142A">
              <w:rPr>
                <w:rFonts w:ascii="Times New Roman" w:hAnsi="Times New Roman" w:cs="Times New Roman"/>
                <w:sz w:val="24"/>
                <w:szCs w:val="24"/>
              </w:rPr>
              <w:t xml:space="preserve"> </w:t>
            </w:r>
            <w:r w:rsidR="003B0B60" w:rsidRPr="006E0D9F">
              <w:rPr>
                <w:rFonts w:ascii="Times New Roman" w:hAnsi="Times New Roman" w:cs="Times New Roman"/>
                <w:sz w:val="24"/>
                <w:szCs w:val="24"/>
              </w:rPr>
              <w:t xml:space="preserve">For </w:t>
            </w:r>
            <w:proofErr w:type="spellStart"/>
            <w:r w:rsidR="003B0B60" w:rsidRPr="006E0D9F">
              <w:rPr>
                <w:rFonts w:ascii="Times New Roman" w:hAnsi="Times New Roman" w:cs="Times New Roman"/>
                <w:sz w:val="24"/>
                <w:szCs w:val="24"/>
              </w:rPr>
              <w:t>Mbaye</w:t>
            </w:r>
            <w:proofErr w:type="spellEnd"/>
            <w:r w:rsidR="003B0B60" w:rsidRPr="006E0D9F">
              <w:rPr>
                <w:rFonts w:ascii="Times New Roman" w:hAnsi="Times New Roman" w:cs="Times New Roman"/>
                <w:sz w:val="24"/>
                <w:szCs w:val="24"/>
              </w:rPr>
              <w:t xml:space="preserve">, this may include being present at his bedside to assess medical staff’s attention to </w:t>
            </w:r>
            <w:proofErr w:type="spellStart"/>
            <w:r w:rsidR="003B0B60" w:rsidRPr="006E0D9F">
              <w:rPr>
                <w:rFonts w:ascii="Times New Roman" w:hAnsi="Times New Roman" w:cs="Times New Roman"/>
                <w:sz w:val="24"/>
                <w:szCs w:val="24"/>
              </w:rPr>
              <w:t>Mbay’s</w:t>
            </w:r>
            <w:proofErr w:type="spellEnd"/>
            <w:r w:rsidR="003B0B60" w:rsidRPr="006E0D9F">
              <w:rPr>
                <w:rFonts w:ascii="Times New Roman" w:hAnsi="Times New Roman" w:cs="Times New Roman"/>
                <w:sz w:val="24"/>
                <w:szCs w:val="24"/>
              </w:rPr>
              <w:t xml:space="preserve"> medical conditions, assuring </w:t>
            </w:r>
            <w:proofErr w:type="spellStart"/>
            <w:r w:rsidR="003B0B60" w:rsidRPr="006E0D9F">
              <w:rPr>
                <w:rFonts w:ascii="Times New Roman" w:hAnsi="Times New Roman" w:cs="Times New Roman"/>
                <w:sz w:val="24"/>
                <w:szCs w:val="24"/>
              </w:rPr>
              <w:t>Mbaye</w:t>
            </w:r>
            <w:proofErr w:type="spellEnd"/>
            <w:r w:rsidR="003B0B60" w:rsidRPr="006E0D9F">
              <w:rPr>
                <w:rFonts w:ascii="Times New Roman" w:hAnsi="Times New Roman" w:cs="Times New Roman"/>
                <w:sz w:val="24"/>
                <w:szCs w:val="24"/>
              </w:rPr>
              <w:t xml:space="preserve"> </w:t>
            </w:r>
            <w:r w:rsidR="008B4074">
              <w:rPr>
                <w:rFonts w:ascii="Times New Roman" w:hAnsi="Times New Roman" w:cs="Times New Roman"/>
                <w:sz w:val="24"/>
                <w:szCs w:val="24"/>
              </w:rPr>
              <w:t xml:space="preserve">that </w:t>
            </w:r>
            <w:r w:rsidR="003B0B60" w:rsidRPr="006E0D9F">
              <w:rPr>
                <w:rFonts w:ascii="Times New Roman" w:hAnsi="Times New Roman" w:cs="Times New Roman"/>
                <w:sz w:val="24"/>
                <w:szCs w:val="24"/>
              </w:rPr>
              <w:t>his parents have been contacted about his medical situation</w:t>
            </w:r>
            <w:r w:rsidR="008B4074">
              <w:rPr>
                <w:rFonts w:ascii="Times New Roman" w:hAnsi="Times New Roman" w:cs="Times New Roman"/>
                <w:sz w:val="24"/>
                <w:szCs w:val="24"/>
              </w:rPr>
              <w:t xml:space="preserve"> and are kept abreast of medical procedures the hospital is performing</w:t>
            </w:r>
            <w:r w:rsidR="003B0B60" w:rsidRPr="006E0D9F">
              <w:rPr>
                <w:rFonts w:ascii="Times New Roman" w:hAnsi="Times New Roman" w:cs="Times New Roman"/>
                <w:sz w:val="24"/>
                <w:szCs w:val="24"/>
              </w:rPr>
              <w:t xml:space="preserve">, and comforting </w:t>
            </w:r>
            <w:proofErr w:type="spellStart"/>
            <w:r w:rsidR="003B0B60" w:rsidRPr="006E0D9F">
              <w:rPr>
                <w:rFonts w:ascii="Times New Roman" w:hAnsi="Times New Roman" w:cs="Times New Roman"/>
                <w:sz w:val="24"/>
                <w:szCs w:val="24"/>
              </w:rPr>
              <w:t>Mbaye</w:t>
            </w:r>
            <w:proofErr w:type="spellEnd"/>
            <w:r w:rsidR="003B0B60" w:rsidRPr="006E0D9F">
              <w:rPr>
                <w:rFonts w:ascii="Times New Roman" w:hAnsi="Times New Roman" w:cs="Times New Roman"/>
                <w:sz w:val="24"/>
                <w:szCs w:val="24"/>
              </w:rPr>
              <w:t xml:space="preserve"> while he is in the ER.</w:t>
            </w:r>
          </w:p>
        </w:tc>
      </w:tr>
    </w:tbl>
    <w:p w14:paraId="3916C9FE" w14:textId="4B50647A" w:rsidR="006B3DD1" w:rsidRDefault="006B3DD1"/>
    <w:p w14:paraId="292F6322" w14:textId="68BA1B5C" w:rsidR="006B3DD1" w:rsidRPr="001E4635" w:rsidRDefault="00E24269" w:rsidP="006B3DD1">
      <w:pPr>
        <w:shd w:val="clear" w:color="auto" w:fill="000000" w:themeFill="text1"/>
        <w:rPr>
          <w:rFonts w:ascii="Times New Roman" w:hAnsi="Times New Roman" w:cs="Times New Roman"/>
          <w:b/>
          <w:bCs/>
          <w:sz w:val="24"/>
          <w:szCs w:val="24"/>
        </w:rPr>
      </w:pPr>
      <w:r w:rsidRPr="001E4635">
        <w:rPr>
          <w:rFonts w:ascii="Times New Roman" w:hAnsi="Times New Roman" w:cs="Times New Roman"/>
          <w:b/>
          <w:bCs/>
          <w:sz w:val="24"/>
          <w:szCs w:val="24"/>
        </w:rPr>
        <w:t xml:space="preserve">SOCIAL WORK COMPETENCIES </w:t>
      </w:r>
      <w:r w:rsidR="001E4635" w:rsidRPr="001E4635">
        <w:rPr>
          <w:rFonts w:ascii="Times New Roman" w:hAnsi="Times New Roman" w:cs="Times New Roman"/>
          <w:b/>
          <w:bCs/>
          <w:sz w:val="24"/>
          <w:szCs w:val="24"/>
        </w:rPr>
        <w:t xml:space="preserve">– SERVICE </w:t>
      </w:r>
      <w:r w:rsidR="004C22BB">
        <w:rPr>
          <w:rFonts w:ascii="Times New Roman" w:hAnsi="Times New Roman" w:cs="Times New Roman"/>
          <w:b/>
          <w:bCs/>
          <w:sz w:val="24"/>
          <w:szCs w:val="24"/>
        </w:rPr>
        <w:t xml:space="preserve">– MICRO </w:t>
      </w:r>
      <w:r w:rsidRPr="001E4635">
        <w:rPr>
          <w:rFonts w:ascii="Times New Roman" w:hAnsi="Times New Roman" w:cs="Times New Roman"/>
          <w:b/>
          <w:bCs/>
          <w:sz w:val="24"/>
          <w:szCs w:val="24"/>
        </w:rPr>
        <w:t>PRACTICE ACTIVITY</w:t>
      </w:r>
    </w:p>
    <w:p w14:paraId="56877423" w14:textId="77777777" w:rsidR="00766F9C" w:rsidRPr="00B36CCF" w:rsidRDefault="00915B4D" w:rsidP="00590232">
      <w:pPr>
        <w:spacing w:after="0"/>
        <w:rPr>
          <w:rFonts w:ascii="Times New Roman" w:hAnsi="Times New Roman" w:cs="Times New Roman"/>
          <w:b/>
          <w:bCs/>
          <w:sz w:val="24"/>
          <w:szCs w:val="24"/>
          <w:shd w:val="clear" w:color="auto" w:fill="FFFFFF"/>
        </w:rPr>
      </w:pPr>
      <w:r w:rsidRPr="00B36CCF">
        <w:rPr>
          <w:rFonts w:ascii="Times New Roman" w:hAnsi="Times New Roman" w:cs="Times New Roman"/>
          <w:b/>
          <w:bCs/>
          <w:sz w:val="24"/>
          <w:szCs w:val="24"/>
          <w:shd w:val="clear" w:color="auto" w:fill="FFFFFF"/>
        </w:rPr>
        <w:t xml:space="preserve">CSWE </w:t>
      </w:r>
      <w:r w:rsidR="00766F9C" w:rsidRPr="00B36CCF">
        <w:rPr>
          <w:rFonts w:ascii="Times New Roman" w:hAnsi="Times New Roman" w:cs="Times New Roman"/>
          <w:b/>
          <w:bCs/>
          <w:sz w:val="24"/>
          <w:szCs w:val="24"/>
          <w:shd w:val="clear" w:color="auto" w:fill="FFFFFF"/>
        </w:rPr>
        <w:t xml:space="preserve">core principle – SERVICE </w:t>
      </w:r>
    </w:p>
    <w:p w14:paraId="5D889411" w14:textId="421263B2" w:rsidR="0011093F" w:rsidRPr="0011093F" w:rsidRDefault="0011093F" w:rsidP="006B3DD1">
      <w:pPr>
        <w:rPr>
          <w:rFonts w:ascii="Times New Roman" w:hAnsi="Times New Roman" w:cs="Times New Roman"/>
          <w:sz w:val="24"/>
          <w:szCs w:val="24"/>
        </w:rPr>
      </w:pPr>
      <w:r w:rsidRPr="0011093F">
        <w:rPr>
          <w:rFonts w:ascii="Times New Roman" w:hAnsi="Times New Roman" w:cs="Times New Roman"/>
          <w:sz w:val="24"/>
          <w:szCs w:val="24"/>
          <w:shd w:val="clear" w:color="auto" w:fill="FFFFFF"/>
        </w:rPr>
        <w:t>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w:t>
      </w:r>
      <w:r w:rsidR="00460E5E">
        <w:rPr>
          <w:rFonts w:ascii="Times New Roman" w:hAnsi="Times New Roman" w:cs="Times New Roman"/>
          <w:sz w:val="24"/>
          <w:szCs w:val="24"/>
          <w:shd w:val="clear" w:color="auto" w:fill="FFFFFF"/>
        </w:rPr>
        <w:t xml:space="preserve"> (</w:t>
      </w:r>
      <w:r w:rsidR="00666D9C">
        <w:rPr>
          <w:rFonts w:ascii="Times New Roman" w:hAnsi="Times New Roman" w:cs="Times New Roman"/>
          <w:sz w:val="24"/>
          <w:szCs w:val="24"/>
          <w:shd w:val="clear" w:color="auto" w:fill="FFFFFF"/>
        </w:rPr>
        <w:t>NASW</w:t>
      </w:r>
      <w:r w:rsidR="00460E5E">
        <w:rPr>
          <w:rFonts w:ascii="Times New Roman" w:hAnsi="Times New Roman" w:cs="Times New Roman"/>
          <w:sz w:val="24"/>
          <w:szCs w:val="24"/>
          <w:shd w:val="clear" w:color="auto" w:fill="FFFFFF"/>
        </w:rPr>
        <w:t>)</w:t>
      </w:r>
      <w:r w:rsidRPr="0011093F">
        <w:rPr>
          <w:rFonts w:ascii="Times New Roman" w:hAnsi="Times New Roman" w:cs="Times New Roman"/>
          <w:sz w:val="24"/>
          <w:szCs w:val="24"/>
          <w:shd w:val="clear" w:color="auto" w:fill="FFFFFF"/>
        </w:rPr>
        <w:t>.</w:t>
      </w:r>
    </w:p>
    <w:p w14:paraId="664F687B" w14:textId="26A2252E" w:rsidR="006B3DD1" w:rsidRDefault="006B3DD1" w:rsidP="006B3DD1">
      <w:pPr>
        <w:rPr>
          <w:rFonts w:ascii="Times New Roman" w:hAnsi="Times New Roman" w:cs="Times New Roman"/>
          <w:sz w:val="24"/>
          <w:szCs w:val="24"/>
        </w:rPr>
      </w:pPr>
      <w:r w:rsidRPr="00B36CCF">
        <w:rPr>
          <w:rFonts w:ascii="Times New Roman" w:hAnsi="Times New Roman" w:cs="Times New Roman"/>
          <w:b/>
          <w:bCs/>
          <w:sz w:val="24"/>
          <w:szCs w:val="24"/>
          <w:u w:val="single"/>
        </w:rPr>
        <w:t>Foundation activity</w:t>
      </w:r>
      <w:r w:rsidR="00D71382" w:rsidRPr="00B36CCF">
        <w:rPr>
          <w:rFonts w:ascii="Times New Roman" w:hAnsi="Times New Roman" w:cs="Times New Roman"/>
          <w:b/>
          <w:bCs/>
          <w:sz w:val="24"/>
          <w:szCs w:val="24"/>
          <w:u w:val="single"/>
        </w:rPr>
        <w:t>:</w:t>
      </w:r>
      <w:r w:rsidR="00D71382">
        <w:rPr>
          <w:rFonts w:ascii="Times New Roman" w:hAnsi="Times New Roman" w:cs="Times New Roman"/>
          <w:sz w:val="24"/>
          <w:szCs w:val="24"/>
        </w:rPr>
        <w:t xml:space="preserve"> </w:t>
      </w:r>
      <w:r w:rsidR="00DD6CC8">
        <w:rPr>
          <w:rFonts w:ascii="Times New Roman" w:hAnsi="Times New Roman" w:cs="Times New Roman"/>
          <w:sz w:val="24"/>
          <w:szCs w:val="24"/>
        </w:rPr>
        <w:t xml:space="preserve">Consider the </w:t>
      </w:r>
      <w:r w:rsidR="004E6A97">
        <w:rPr>
          <w:rFonts w:ascii="Times New Roman" w:hAnsi="Times New Roman" w:cs="Times New Roman"/>
          <w:sz w:val="24"/>
          <w:szCs w:val="24"/>
        </w:rPr>
        <w:t xml:space="preserve">NASW </w:t>
      </w:r>
      <w:r w:rsidR="00F951F7">
        <w:rPr>
          <w:rFonts w:ascii="Times New Roman" w:hAnsi="Times New Roman" w:cs="Times New Roman"/>
          <w:sz w:val="24"/>
          <w:szCs w:val="24"/>
        </w:rPr>
        <w:t>definition above</w:t>
      </w:r>
      <w:r w:rsidR="00786EC0">
        <w:rPr>
          <w:rFonts w:ascii="Times New Roman" w:hAnsi="Times New Roman" w:cs="Times New Roman"/>
          <w:sz w:val="24"/>
          <w:szCs w:val="24"/>
        </w:rPr>
        <w:t xml:space="preserve">, list </w:t>
      </w:r>
      <w:r w:rsidR="004E6A97">
        <w:rPr>
          <w:rFonts w:ascii="Times New Roman" w:hAnsi="Times New Roman" w:cs="Times New Roman"/>
          <w:sz w:val="24"/>
          <w:szCs w:val="24"/>
        </w:rPr>
        <w:t>two</w:t>
      </w:r>
      <w:r w:rsidR="00786EC0">
        <w:rPr>
          <w:rFonts w:ascii="Times New Roman" w:hAnsi="Times New Roman" w:cs="Times New Roman"/>
          <w:sz w:val="24"/>
          <w:szCs w:val="24"/>
        </w:rPr>
        <w:t xml:space="preserve"> (</w:t>
      </w:r>
      <w:r w:rsidR="004E6A97">
        <w:rPr>
          <w:rFonts w:ascii="Times New Roman" w:hAnsi="Times New Roman" w:cs="Times New Roman"/>
          <w:sz w:val="24"/>
          <w:szCs w:val="24"/>
        </w:rPr>
        <w:t>2</w:t>
      </w:r>
      <w:r w:rsidR="00786EC0">
        <w:rPr>
          <w:rFonts w:ascii="Times New Roman" w:hAnsi="Times New Roman" w:cs="Times New Roman"/>
          <w:sz w:val="24"/>
          <w:szCs w:val="24"/>
        </w:rPr>
        <w:t xml:space="preserve">) </w:t>
      </w:r>
      <w:r w:rsidR="00F97605">
        <w:rPr>
          <w:rFonts w:ascii="Times New Roman" w:hAnsi="Times New Roman" w:cs="Times New Roman"/>
          <w:sz w:val="24"/>
          <w:szCs w:val="24"/>
        </w:rPr>
        <w:t xml:space="preserve">strategies </w:t>
      </w:r>
      <w:r w:rsidR="00D01A40">
        <w:rPr>
          <w:rFonts w:ascii="Times New Roman" w:hAnsi="Times New Roman" w:cs="Times New Roman"/>
          <w:sz w:val="24"/>
          <w:szCs w:val="24"/>
        </w:rPr>
        <w:t>w</w:t>
      </w:r>
      <w:r w:rsidR="00880813">
        <w:rPr>
          <w:rFonts w:ascii="Times New Roman" w:hAnsi="Times New Roman" w:cs="Times New Roman"/>
          <w:sz w:val="24"/>
          <w:szCs w:val="24"/>
        </w:rPr>
        <w:t xml:space="preserve">here you, as a social work </w:t>
      </w:r>
      <w:r w:rsidR="006C1B34">
        <w:rPr>
          <w:rFonts w:ascii="Times New Roman" w:hAnsi="Times New Roman" w:cs="Times New Roman"/>
          <w:sz w:val="24"/>
          <w:szCs w:val="24"/>
        </w:rPr>
        <w:t xml:space="preserve">student or </w:t>
      </w:r>
      <w:r w:rsidR="00880813">
        <w:rPr>
          <w:rFonts w:ascii="Times New Roman" w:hAnsi="Times New Roman" w:cs="Times New Roman"/>
          <w:sz w:val="24"/>
          <w:szCs w:val="24"/>
        </w:rPr>
        <w:t>intern</w:t>
      </w:r>
      <w:r w:rsidR="00F951F7">
        <w:rPr>
          <w:rFonts w:ascii="Times New Roman" w:hAnsi="Times New Roman" w:cs="Times New Roman"/>
          <w:sz w:val="24"/>
          <w:szCs w:val="24"/>
        </w:rPr>
        <w:t>,</w:t>
      </w:r>
      <w:r w:rsidR="00880813">
        <w:rPr>
          <w:rFonts w:ascii="Times New Roman" w:hAnsi="Times New Roman" w:cs="Times New Roman"/>
          <w:sz w:val="24"/>
          <w:szCs w:val="24"/>
        </w:rPr>
        <w:t xml:space="preserve"> would </w:t>
      </w:r>
      <w:r w:rsidR="00E35131">
        <w:rPr>
          <w:rFonts w:ascii="Times New Roman" w:hAnsi="Times New Roman" w:cs="Times New Roman"/>
          <w:sz w:val="24"/>
          <w:szCs w:val="24"/>
        </w:rPr>
        <w:t xml:space="preserve">perform service to this family by </w:t>
      </w:r>
      <w:r w:rsidR="00880813">
        <w:rPr>
          <w:rFonts w:ascii="Times New Roman" w:hAnsi="Times New Roman" w:cs="Times New Roman"/>
          <w:sz w:val="24"/>
          <w:szCs w:val="24"/>
        </w:rPr>
        <w:t>mak</w:t>
      </w:r>
      <w:r w:rsidR="00E35131">
        <w:rPr>
          <w:rFonts w:ascii="Times New Roman" w:hAnsi="Times New Roman" w:cs="Times New Roman"/>
          <w:sz w:val="24"/>
          <w:szCs w:val="24"/>
        </w:rPr>
        <w:t>ing their</w:t>
      </w:r>
      <w:r w:rsidR="00880813">
        <w:rPr>
          <w:rFonts w:ascii="Times New Roman" w:hAnsi="Times New Roman" w:cs="Times New Roman"/>
          <w:sz w:val="24"/>
          <w:szCs w:val="24"/>
        </w:rPr>
        <w:t xml:space="preserve"> racial group</w:t>
      </w:r>
      <w:r w:rsidR="00E35131">
        <w:rPr>
          <w:rFonts w:ascii="Times New Roman" w:hAnsi="Times New Roman" w:cs="Times New Roman"/>
          <w:sz w:val="24"/>
          <w:szCs w:val="24"/>
        </w:rPr>
        <w:t xml:space="preserve"> behavior fictional and their individual behavior real (</w:t>
      </w:r>
      <w:proofErr w:type="spellStart"/>
      <w:r w:rsidR="00E35131">
        <w:rPr>
          <w:rFonts w:ascii="Times New Roman" w:hAnsi="Times New Roman" w:cs="Times New Roman"/>
          <w:sz w:val="24"/>
          <w:szCs w:val="24"/>
        </w:rPr>
        <w:t>K</w:t>
      </w:r>
      <w:r w:rsidR="00071C2C">
        <w:rPr>
          <w:rFonts w:ascii="Times New Roman" w:hAnsi="Times New Roman" w:cs="Times New Roman"/>
          <w:sz w:val="24"/>
          <w:szCs w:val="24"/>
        </w:rPr>
        <w:t>endi</w:t>
      </w:r>
      <w:proofErr w:type="spellEnd"/>
      <w:r w:rsidR="00071C2C">
        <w:rPr>
          <w:rFonts w:ascii="Times New Roman" w:hAnsi="Times New Roman" w:cs="Times New Roman"/>
          <w:sz w:val="24"/>
          <w:szCs w:val="24"/>
        </w:rPr>
        <w:t>,</w:t>
      </w:r>
      <w:r w:rsidR="008F1621">
        <w:rPr>
          <w:rFonts w:ascii="Times New Roman" w:hAnsi="Times New Roman" w:cs="Times New Roman"/>
          <w:sz w:val="24"/>
          <w:szCs w:val="24"/>
        </w:rPr>
        <w:t xml:space="preserve"> </w:t>
      </w:r>
      <w:r w:rsidR="00957705">
        <w:rPr>
          <w:rFonts w:ascii="Times New Roman" w:hAnsi="Times New Roman" w:cs="Times New Roman"/>
          <w:sz w:val="24"/>
          <w:szCs w:val="24"/>
        </w:rPr>
        <w:t>2019</w:t>
      </w:r>
      <w:r w:rsidR="008F1621">
        <w:rPr>
          <w:rFonts w:ascii="Times New Roman" w:hAnsi="Times New Roman" w:cs="Times New Roman"/>
          <w:sz w:val="24"/>
          <w:szCs w:val="24"/>
        </w:rPr>
        <w:t>,</w:t>
      </w:r>
      <w:r w:rsidR="00071C2C">
        <w:rPr>
          <w:rFonts w:ascii="Times New Roman" w:hAnsi="Times New Roman" w:cs="Times New Roman"/>
          <w:sz w:val="24"/>
          <w:szCs w:val="24"/>
        </w:rPr>
        <w:t xml:space="preserve"> p. 92)</w:t>
      </w:r>
    </w:p>
    <w:p w14:paraId="53114703" w14:textId="513AF852" w:rsidR="00D01A40" w:rsidRDefault="00D01A40" w:rsidP="006B3D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4E9610F" w14:textId="77777777" w:rsidR="00B36CCF" w:rsidRDefault="00B36CCF" w:rsidP="00590232">
      <w:pPr>
        <w:shd w:val="clear" w:color="auto" w:fill="FFFFFF"/>
        <w:spacing w:before="100" w:beforeAutospacing="1" w:after="0" w:line="240" w:lineRule="auto"/>
        <w:rPr>
          <w:rFonts w:ascii="Times New Roman" w:hAnsi="Times New Roman" w:cs="Times New Roman"/>
          <w:b/>
          <w:bCs/>
          <w:sz w:val="24"/>
          <w:szCs w:val="24"/>
        </w:rPr>
      </w:pPr>
    </w:p>
    <w:p w14:paraId="15D912E6" w14:textId="77777777" w:rsidR="00B36CCF" w:rsidRDefault="00B36CCF" w:rsidP="00590232">
      <w:pPr>
        <w:shd w:val="clear" w:color="auto" w:fill="FFFFFF"/>
        <w:spacing w:before="100" w:beforeAutospacing="1" w:after="0" w:line="240" w:lineRule="auto"/>
        <w:rPr>
          <w:rFonts w:ascii="Times New Roman" w:hAnsi="Times New Roman" w:cs="Times New Roman"/>
          <w:b/>
          <w:bCs/>
          <w:sz w:val="24"/>
          <w:szCs w:val="24"/>
        </w:rPr>
      </w:pPr>
    </w:p>
    <w:p w14:paraId="571759DD" w14:textId="77777777" w:rsidR="00B36CCF" w:rsidRDefault="00B36CCF" w:rsidP="00590232">
      <w:pPr>
        <w:shd w:val="clear" w:color="auto" w:fill="FFFFFF"/>
        <w:spacing w:before="100" w:beforeAutospacing="1" w:after="0" w:line="240" w:lineRule="auto"/>
        <w:rPr>
          <w:rFonts w:ascii="Times New Roman" w:hAnsi="Times New Roman" w:cs="Times New Roman"/>
          <w:b/>
          <w:bCs/>
          <w:sz w:val="24"/>
          <w:szCs w:val="24"/>
        </w:rPr>
      </w:pPr>
    </w:p>
    <w:p w14:paraId="5686E94A" w14:textId="77777777" w:rsidR="00B36CCF" w:rsidRDefault="00B36CCF" w:rsidP="00590232">
      <w:pPr>
        <w:shd w:val="clear" w:color="auto" w:fill="FFFFFF"/>
        <w:spacing w:before="100" w:beforeAutospacing="1" w:after="0" w:line="240" w:lineRule="auto"/>
        <w:rPr>
          <w:rFonts w:ascii="Times New Roman" w:hAnsi="Times New Roman" w:cs="Times New Roman"/>
          <w:b/>
          <w:bCs/>
          <w:sz w:val="24"/>
          <w:szCs w:val="24"/>
        </w:rPr>
      </w:pPr>
    </w:p>
    <w:p w14:paraId="64E7C3C9" w14:textId="77777777" w:rsidR="00B36CCF" w:rsidRDefault="00B36CCF" w:rsidP="00590232">
      <w:pPr>
        <w:shd w:val="clear" w:color="auto" w:fill="FFFFFF"/>
        <w:spacing w:before="100" w:beforeAutospacing="1" w:after="0" w:line="240" w:lineRule="auto"/>
        <w:rPr>
          <w:rFonts w:ascii="Times New Roman" w:hAnsi="Times New Roman" w:cs="Times New Roman"/>
          <w:b/>
          <w:bCs/>
          <w:sz w:val="24"/>
          <w:szCs w:val="24"/>
        </w:rPr>
      </w:pPr>
    </w:p>
    <w:p w14:paraId="38C6F17F" w14:textId="77777777" w:rsidR="00B36CCF" w:rsidRDefault="00B36CCF" w:rsidP="00590232">
      <w:pPr>
        <w:shd w:val="clear" w:color="auto" w:fill="FFFFFF"/>
        <w:spacing w:before="100" w:beforeAutospacing="1" w:after="0" w:line="240" w:lineRule="auto"/>
        <w:rPr>
          <w:rFonts w:ascii="Times New Roman" w:hAnsi="Times New Roman" w:cs="Times New Roman"/>
          <w:b/>
          <w:bCs/>
          <w:sz w:val="24"/>
          <w:szCs w:val="24"/>
        </w:rPr>
      </w:pPr>
    </w:p>
    <w:p w14:paraId="696190E3" w14:textId="50F742B5" w:rsidR="00266DEA" w:rsidRPr="00B36CCF" w:rsidRDefault="00A006A2" w:rsidP="00590232">
      <w:pPr>
        <w:shd w:val="clear" w:color="auto" w:fill="FFFFFF"/>
        <w:spacing w:before="100" w:beforeAutospacing="1" w:after="0" w:line="240" w:lineRule="auto"/>
        <w:rPr>
          <w:rStyle w:val="Textoennegrita"/>
          <w:rFonts w:ascii="Times New Roman" w:hAnsi="Times New Roman" w:cs="Times New Roman"/>
          <w:b w:val="0"/>
          <w:bCs w:val="0"/>
          <w:color w:val="333333"/>
          <w:sz w:val="24"/>
          <w:szCs w:val="24"/>
        </w:rPr>
      </w:pPr>
      <w:r w:rsidRPr="00B36CCF">
        <w:rPr>
          <w:rFonts w:ascii="Times New Roman" w:hAnsi="Times New Roman" w:cs="Times New Roman"/>
          <w:b/>
          <w:bCs/>
          <w:sz w:val="24"/>
          <w:szCs w:val="24"/>
        </w:rPr>
        <w:lastRenderedPageBreak/>
        <w:t xml:space="preserve">IFSW core principle - </w:t>
      </w:r>
      <w:r w:rsidR="00A13F46" w:rsidRPr="00B36CCF">
        <w:rPr>
          <w:rStyle w:val="Textoennegrita"/>
          <w:rFonts w:ascii="Times New Roman" w:hAnsi="Times New Roman" w:cs="Times New Roman"/>
          <w:color w:val="333333"/>
          <w:sz w:val="24"/>
          <w:szCs w:val="24"/>
        </w:rPr>
        <w:t>TREATING PEOPLE AS WHOLE PERSONS</w:t>
      </w:r>
    </w:p>
    <w:p w14:paraId="7F831DFD" w14:textId="4C0A4FA7" w:rsidR="00C256FF" w:rsidRPr="00C256FF" w:rsidRDefault="00C256FF" w:rsidP="00590232">
      <w:pPr>
        <w:shd w:val="clear" w:color="auto" w:fill="FFFFFF"/>
        <w:spacing w:after="0" w:line="240" w:lineRule="auto"/>
        <w:rPr>
          <w:rFonts w:ascii="Times New Roman" w:hAnsi="Times New Roman" w:cs="Times New Roman"/>
          <w:color w:val="333333"/>
          <w:sz w:val="24"/>
          <w:szCs w:val="24"/>
        </w:rPr>
      </w:pPr>
      <w:r w:rsidRPr="00C256FF">
        <w:rPr>
          <w:rFonts w:ascii="Times New Roman" w:hAnsi="Times New Roman" w:cs="Times New Roman"/>
          <w:color w:val="333333"/>
          <w:sz w:val="24"/>
          <w:szCs w:val="24"/>
          <w:shd w:val="clear" w:color="auto" w:fill="FFFFFF"/>
        </w:rPr>
        <w:t>Social workers recognize the biological, psychological, social, and spiritual dimensions of people’s lives and understand and treat all people as whole persons. Such recognition is used to formulate holistic assessments and interventions with the full participation of people, organizations, and communities with whom social workers engage.</w:t>
      </w:r>
    </w:p>
    <w:p w14:paraId="0DDCC1FB" w14:textId="5F0034E5" w:rsidR="00A006A2" w:rsidRDefault="00A006A2" w:rsidP="006B3DD1">
      <w:pPr>
        <w:rPr>
          <w:rFonts w:ascii="Times New Roman" w:hAnsi="Times New Roman" w:cs="Times New Roman"/>
          <w:sz w:val="24"/>
          <w:szCs w:val="24"/>
        </w:rPr>
      </w:pPr>
    </w:p>
    <w:p w14:paraId="2A700848" w14:textId="0BA042E7" w:rsidR="004E6A97" w:rsidRDefault="006B3DD1" w:rsidP="004E6A97">
      <w:pPr>
        <w:rPr>
          <w:rFonts w:ascii="Times New Roman" w:hAnsi="Times New Roman" w:cs="Times New Roman"/>
          <w:sz w:val="24"/>
          <w:szCs w:val="24"/>
        </w:rPr>
      </w:pPr>
      <w:r w:rsidRPr="00B36CCF">
        <w:rPr>
          <w:rFonts w:ascii="Times New Roman" w:hAnsi="Times New Roman" w:cs="Times New Roman"/>
          <w:b/>
          <w:bCs/>
          <w:sz w:val="24"/>
          <w:szCs w:val="24"/>
          <w:u w:val="single"/>
        </w:rPr>
        <w:t>Advanced activity</w:t>
      </w:r>
      <w:r w:rsidR="004E6A97" w:rsidRPr="00B36CCF">
        <w:rPr>
          <w:rFonts w:ascii="Times New Roman" w:hAnsi="Times New Roman" w:cs="Times New Roman"/>
          <w:b/>
          <w:bCs/>
          <w:sz w:val="24"/>
          <w:szCs w:val="24"/>
          <w:u w:val="single"/>
        </w:rPr>
        <w:t>:</w:t>
      </w:r>
      <w:r w:rsidR="004E6A97">
        <w:rPr>
          <w:rFonts w:ascii="Times New Roman" w:hAnsi="Times New Roman" w:cs="Times New Roman"/>
          <w:sz w:val="24"/>
          <w:szCs w:val="24"/>
        </w:rPr>
        <w:t xml:space="preserve"> Consider the IFSW definition above, list two (2) strategies where you, as a social work intern, would </w:t>
      </w:r>
      <w:r w:rsidR="00376A99">
        <w:rPr>
          <w:rFonts w:ascii="Times New Roman" w:hAnsi="Times New Roman" w:cs="Times New Roman"/>
          <w:sz w:val="24"/>
          <w:szCs w:val="24"/>
        </w:rPr>
        <w:t>evaluate</w:t>
      </w:r>
      <w:r w:rsidR="004E6A97">
        <w:rPr>
          <w:rFonts w:ascii="Times New Roman" w:hAnsi="Times New Roman" w:cs="Times New Roman"/>
          <w:sz w:val="24"/>
          <w:szCs w:val="24"/>
        </w:rPr>
        <w:t xml:space="preserve"> service to this family by making their racial group behavior fictional and their individual behavior real (</w:t>
      </w:r>
      <w:proofErr w:type="spellStart"/>
      <w:r w:rsidR="004E6A97">
        <w:rPr>
          <w:rFonts w:ascii="Times New Roman" w:hAnsi="Times New Roman" w:cs="Times New Roman"/>
          <w:sz w:val="24"/>
          <w:szCs w:val="24"/>
        </w:rPr>
        <w:t>Kendi</w:t>
      </w:r>
      <w:proofErr w:type="spellEnd"/>
      <w:r w:rsidR="004E6A97">
        <w:rPr>
          <w:rFonts w:ascii="Times New Roman" w:hAnsi="Times New Roman" w:cs="Times New Roman"/>
          <w:sz w:val="24"/>
          <w:szCs w:val="24"/>
        </w:rPr>
        <w:t xml:space="preserve">, </w:t>
      </w:r>
      <w:r w:rsidR="00651BA9">
        <w:rPr>
          <w:rFonts w:ascii="Times New Roman" w:hAnsi="Times New Roman" w:cs="Times New Roman"/>
          <w:sz w:val="24"/>
          <w:szCs w:val="24"/>
        </w:rPr>
        <w:t>2019</w:t>
      </w:r>
      <w:r w:rsidR="00A93678">
        <w:rPr>
          <w:rFonts w:ascii="Times New Roman" w:hAnsi="Times New Roman" w:cs="Times New Roman"/>
          <w:sz w:val="24"/>
          <w:szCs w:val="24"/>
        </w:rPr>
        <w:t xml:space="preserve">, </w:t>
      </w:r>
      <w:r w:rsidR="004E6A97">
        <w:rPr>
          <w:rFonts w:ascii="Times New Roman" w:hAnsi="Times New Roman" w:cs="Times New Roman"/>
          <w:sz w:val="24"/>
          <w:szCs w:val="24"/>
        </w:rPr>
        <w:t>p. 92)</w:t>
      </w:r>
    </w:p>
    <w:p w14:paraId="3871FCC1" w14:textId="04AAD647" w:rsidR="001407F6" w:rsidRPr="002348D8" w:rsidRDefault="00FD4840" w:rsidP="00B36CC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1407F6">
        <w:rPr>
          <w:rFonts w:ascii="Times New Roman" w:hAnsi="Times New Roman" w:cs="Times New Roman"/>
          <w:sz w:val="24"/>
          <w:szCs w:val="24"/>
        </w:rPr>
        <w:t xml:space="preserve"> </w:t>
      </w:r>
    </w:p>
    <w:sectPr w:rsidR="001407F6" w:rsidRPr="0023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2075470005">
    <w:abstractNumId w:val="5"/>
  </w:num>
  <w:num w:numId="2" w16cid:durableId="155655302">
    <w:abstractNumId w:val="10"/>
  </w:num>
  <w:num w:numId="3" w16cid:durableId="1731884689">
    <w:abstractNumId w:val="13"/>
    <w:lvlOverride w:ilvl="0">
      <w:lvl w:ilvl="0">
        <w:numFmt w:val="decimal"/>
        <w:lvlText w:val="%1."/>
        <w:lvlJc w:val="left"/>
      </w:lvl>
    </w:lvlOverride>
  </w:num>
  <w:num w:numId="4" w16cid:durableId="754741022">
    <w:abstractNumId w:val="9"/>
  </w:num>
  <w:num w:numId="5" w16cid:durableId="135226560">
    <w:abstractNumId w:val="3"/>
  </w:num>
  <w:num w:numId="6" w16cid:durableId="1202867840">
    <w:abstractNumId w:val="1"/>
  </w:num>
  <w:num w:numId="7" w16cid:durableId="1374764811">
    <w:abstractNumId w:val="2"/>
    <w:lvlOverride w:ilvl="0">
      <w:lvl w:ilvl="0">
        <w:numFmt w:val="decimal"/>
        <w:lvlText w:val="%1."/>
        <w:lvlJc w:val="left"/>
      </w:lvl>
    </w:lvlOverride>
  </w:num>
  <w:num w:numId="8" w16cid:durableId="1453473660">
    <w:abstractNumId w:val="15"/>
  </w:num>
  <w:num w:numId="9" w16cid:durableId="1448618772">
    <w:abstractNumId w:val="11"/>
  </w:num>
  <w:num w:numId="10" w16cid:durableId="64767768">
    <w:abstractNumId w:val="0"/>
  </w:num>
  <w:num w:numId="11" w16cid:durableId="996419209">
    <w:abstractNumId w:val="4"/>
  </w:num>
  <w:num w:numId="12" w16cid:durableId="2112192317">
    <w:abstractNumId w:val="8"/>
  </w:num>
  <w:num w:numId="13" w16cid:durableId="1902254082">
    <w:abstractNumId w:val="7"/>
  </w:num>
  <w:num w:numId="14" w16cid:durableId="506098974">
    <w:abstractNumId w:val="6"/>
  </w:num>
  <w:num w:numId="15" w16cid:durableId="762720778">
    <w:abstractNumId w:val="17"/>
  </w:num>
  <w:num w:numId="16" w16cid:durableId="313602982">
    <w:abstractNumId w:val="12"/>
  </w:num>
  <w:num w:numId="17" w16cid:durableId="558058324">
    <w:abstractNumId w:val="14"/>
  </w:num>
  <w:num w:numId="18" w16cid:durableId="729957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3152"/>
    <w:rsid w:val="00460E5E"/>
    <w:rsid w:val="004631B9"/>
    <w:rsid w:val="00463BAC"/>
    <w:rsid w:val="004666ED"/>
    <w:rsid w:val="00467B7B"/>
    <w:rsid w:val="00467F17"/>
    <w:rsid w:val="0047086A"/>
    <w:rsid w:val="004735CD"/>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6CCF"/>
    <w:rsid w:val="00B3706E"/>
    <w:rsid w:val="00B42045"/>
    <w:rsid w:val="00B4482C"/>
    <w:rsid w:val="00B54E59"/>
    <w:rsid w:val="00B55152"/>
    <w:rsid w:val="00B57C29"/>
    <w:rsid w:val="00B6637E"/>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52FE"/>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semiHidden/>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3.xml><?xml version="1.0" encoding="utf-8"?>
<ds:datastoreItem xmlns:ds="http://schemas.openxmlformats.org/officeDocument/2006/customXml" ds:itemID="{4A8E3D43-9F3F-491D-938A-6D2BA14C9AD7}">
  <ds:schemaRefs>
    <ds:schemaRef ds:uri="http://schemas.microsoft.com/sharepoint/v3/contenttype/forms"/>
  </ds:schemaRefs>
</ds:datastoreItem>
</file>

<file path=customXml/itemProps4.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429</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115</cp:revision>
  <cp:lastPrinted>2022-08-10T02:50:00Z</cp:lastPrinted>
  <dcterms:created xsi:type="dcterms:W3CDTF">2022-11-05T00:19:00Z</dcterms:created>
  <dcterms:modified xsi:type="dcterms:W3CDTF">2023-03-08T00:18:00Z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