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7677" w14:textId="2C45CF98" w:rsidR="0051266D" w:rsidRPr="0051266D" w:rsidRDefault="00136107" w:rsidP="0051266D">
      <w:pPr>
        <w:shd w:val="clear" w:color="auto" w:fill="FF0000"/>
        <w:spacing w:after="0"/>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S</w:t>
      </w:r>
      <w:r w:rsidR="0051266D" w:rsidRPr="0051266D">
        <w:rPr>
          <w:rFonts w:ascii="Times New Roman" w:hAnsi="Times New Roman" w:cs="Times New Roman"/>
          <w:b/>
          <w:bCs/>
          <w:color w:val="FFFFFF" w:themeColor="background1"/>
          <w:sz w:val="24"/>
          <w:szCs w:val="24"/>
        </w:rPr>
        <w:t xml:space="preserve">ECTION </w:t>
      </w:r>
      <w:r w:rsidR="0051266D">
        <w:rPr>
          <w:rFonts w:ascii="Times New Roman" w:hAnsi="Times New Roman" w:cs="Times New Roman"/>
          <w:b/>
          <w:bCs/>
          <w:color w:val="FFFFFF" w:themeColor="background1"/>
          <w:sz w:val="24"/>
          <w:szCs w:val="24"/>
        </w:rPr>
        <w:t>I</w:t>
      </w:r>
      <w:r w:rsidR="004E12FC">
        <w:rPr>
          <w:rFonts w:ascii="Times New Roman" w:hAnsi="Times New Roman" w:cs="Times New Roman"/>
          <w:b/>
          <w:bCs/>
          <w:color w:val="FFFFFF" w:themeColor="background1"/>
          <w:sz w:val="24"/>
          <w:szCs w:val="24"/>
        </w:rPr>
        <w:t>I</w:t>
      </w:r>
      <w:r w:rsidR="0051266D" w:rsidRPr="0051266D">
        <w:rPr>
          <w:rFonts w:ascii="Times New Roman" w:hAnsi="Times New Roman" w:cs="Times New Roman"/>
          <w:b/>
          <w:bCs/>
          <w:color w:val="FFFFFF" w:themeColor="background1"/>
          <w:sz w:val="24"/>
          <w:szCs w:val="24"/>
        </w:rPr>
        <w:t>I.</w:t>
      </w:r>
      <w:r w:rsidR="00107F05">
        <w:rPr>
          <w:rFonts w:ascii="Times New Roman" w:hAnsi="Times New Roman" w:cs="Times New Roman"/>
          <w:b/>
          <w:bCs/>
          <w:color w:val="FFFFFF" w:themeColor="background1"/>
          <w:sz w:val="24"/>
          <w:szCs w:val="24"/>
        </w:rPr>
        <w:t xml:space="preserve"> MEZZO LEVEL SOCIAL WORK PRACTICE</w:t>
      </w:r>
    </w:p>
    <w:p w14:paraId="6410B48B" w14:textId="38CE097C" w:rsidR="00A13D95" w:rsidRDefault="00E24269" w:rsidP="001144B2">
      <w:pPr>
        <w:shd w:val="clear" w:color="auto" w:fill="0D0D0D" w:themeFill="text1" w:themeFillTint="F2"/>
        <w:rPr>
          <w:rFonts w:ascii="Times New Roman" w:hAnsi="Times New Roman" w:cs="Times New Roman"/>
          <w:b/>
          <w:bCs/>
          <w:sz w:val="24"/>
          <w:szCs w:val="24"/>
        </w:rPr>
      </w:pPr>
      <w:r w:rsidRPr="00E24269">
        <w:rPr>
          <w:rFonts w:ascii="Times New Roman" w:hAnsi="Times New Roman" w:cs="Times New Roman"/>
          <w:b/>
          <w:bCs/>
          <w:sz w:val="24"/>
          <w:szCs w:val="24"/>
        </w:rPr>
        <w:t>SOCIAL WORK THEORIES</w:t>
      </w:r>
      <w:r>
        <w:rPr>
          <w:rFonts w:ascii="Times New Roman" w:hAnsi="Times New Roman" w:cs="Times New Roman"/>
          <w:b/>
          <w:bCs/>
          <w:sz w:val="24"/>
          <w:szCs w:val="24"/>
        </w:rPr>
        <w:t xml:space="preserve"> </w:t>
      </w:r>
      <w:r w:rsidR="0051266D">
        <w:rPr>
          <w:rFonts w:ascii="Times New Roman" w:hAnsi="Times New Roman" w:cs="Times New Roman"/>
          <w:b/>
          <w:bCs/>
          <w:sz w:val="24"/>
          <w:szCs w:val="24"/>
        </w:rPr>
        <w:t xml:space="preserve">– MEZZO LEVEL SOCIAL WORK PRACTICE ACTIVITIES </w:t>
      </w:r>
    </w:p>
    <w:p w14:paraId="5B0031B9" w14:textId="044CA080" w:rsidR="00C0090C" w:rsidRDefault="00C0090C" w:rsidP="00C0090C">
      <w:pPr>
        <w:rPr>
          <w:rFonts w:ascii="Times New Roman" w:hAnsi="Times New Roman" w:cs="Times New Roman"/>
          <w:sz w:val="24"/>
          <w:szCs w:val="24"/>
        </w:rPr>
      </w:pPr>
      <w:r w:rsidRPr="008F0872">
        <w:rPr>
          <w:rFonts w:ascii="Times New Roman" w:hAnsi="Times New Roman" w:cs="Times New Roman"/>
          <w:sz w:val="24"/>
          <w:szCs w:val="24"/>
        </w:rPr>
        <w:t xml:space="preserve">Section III focuses on mezzo social work practice. </w:t>
      </w:r>
      <w:r w:rsidR="00D92739" w:rsidRPr="008F0872">
        <w:rPr>
          <w:rFonts w:ascii="Times New Roman" w:hAnsi="Times New Roman" w:cs="Times New Roman"/>
          <w:sz w:val="24"/>
          <w:szCs w:val="24"/>
        </w:rPr>
        <w:t>Mezzo</w:t>
      </w:r>
      <w:r w:rsidRPr="008F0872">
        <w:rPr>
          <w:rFonts w:ascii="Times New Roman" w:hAnsi="Times New Roman" w:cs="Times New Roman"/>
          <w:sz w:val="24"/>
          <w:szCs w:val="24"/>
        </w:rPr>
        <w:t xml:space="preserve"> social work </w:t>
      </w:r>
      <w:r w:rsidR="009758B1" w:rsidRPr="008F0872">
        <w:rPr>
          <w:rFonts w:ascii="Times New Roman" w:hAnsi="Times New Roman" w:cs="Times New Roman"/>
          <w:sz w:val="24"/>
          <w:szCs w:val="24"/>
        </w:rPr>
        <w:t xml:space="preserve">practice </w:t>
      </w:r>
      <w:r w:rsidRPr="008F0872">
        <w:rPr>
          <w:rFonts w:ascii="Times New Roman" w:hAnsi="Times New Roman" w:cs="Times New Roman"/>
          <w:sz w:val="24"/>
          <w:szCs w:val="24"/>
        </w:rPr>
        <w:t xml:space="preserve">is defined as </w:t>
      </w:r>
      <w:r w:rsidR="00626547">
        <w:rPr>
          <w:rFonts w:ascii="Times New Roman" w:hAnsi="Times New Roman" w:cs="Times New Roman"/>
          <w:sz w:val="24"/>
          <w:szCs w:val="24"/>
        </w:rPr>
        <w:t xml:space="preserve">practice with </w:t>
      </w:r>
      <w:r w:rsidR="00270E2F">
        <w:rPr>
          <w:rFonts w:ascii="Times New Roman" w:hAnsi="Times New Roman" w:cs="Times New Roman"/>
          <w:sz w:val="24"/>
          <w:szCs w:val="24"/>
        </w:rPr>
        <w:t>organization and formal (</w:t>
      </w:r>
      <w:r w:rsidR="00D27C4F">
        <w:rPr>
          <w:rFonts w:ascii="Times New Roman" w:hAnsi="Times New Roman" w:cs="Times New Roman"/>
          <w:sz w:val="24"/>
          <w:szCs w:val="24"/>
        </w:rPr>
        <w:t xml:space="preserve">Miley, </w:t>
      </w:r>
      <w:proofErr w:type="spellStart"/>
      <w:r w:rsidR="00D27C4F">
        <w:rPr>
          <w:rFonts w:ascii="Times New Roman" w:hAnsi="Times New Roman" w:cs="Times New Roman"/>
          <w:sz w:val="24"/>
          <w:szCs w:val="24"/>
        </w:rPr>
        <w:t>O’Melia</w:t>
      </w:r>
      <w:proofErr w:type="spellEnd"/>
      <w:r w:rsidR="00D27C4F">
        <w:rPr>
          <w:rFonts w:ascii="Times New Roman" w:hAnsi="Times New Roman" w:cs="Times New Roman"/>
          <w:sz w:val="24"/>
          <w:szCs w:val="24"/>
        </w:rPr>
        <w:t>, &amp; DuBois, 2017</w:t>
      </w:r>
      <w:r w:rsidR="00270E2F">
        <w:rPr>
          <w:rFonts w:ascii="Times New Roman" w:hAnsi="Times New Roman" w:cs="Times New Roman"/>
          <w:sz w:val="24"/>
          <w:szCs w:val="24"/>
        </w:rPr>
        <w:t xml:space="preserve">) </w:t>
      </w:r>
      <w:r w:rsidR="00626547">
        <w:rPr>
          <w:rFonts w:ascii="Times New Roman" w:hAnsi="Times New Roman" w:cs="Times New Roman"/>
          <w:sz w:val="24"/>
          <w:szCs w:val="24"/>
        </w:rPr>
        <w:t xml:space="preserve">groups (Kirst-Ashman &amp; Hull, </w:t>
      </w:r>
      <w:r w:rsidR="00C50663">
        <w:rPr>
          <w:rFonts w:ascii="Times New Roman" w:hAnsi="Times New Roman" w:cs="Times New Roman"/>
          <w:sz w:val="24"/>
          <w:szCs w:val="24"/>
        </w:rPr>
        <w:t>2018</w:t>
      </w:r>
      <w:r w:rsidR="00626547">
        <w:rPr>
          <w:rFonts w:ascii="Times New Roman" w:hAnsi="Times New Roman" w:cs="Times New Roman"/>
          <w:sz w:val="24"/>
          <w:szCs w:val="24"/>
        </w:rPr>
        <w:t xml:space="preserve">). </w:t>
      </w:r>
    </w:p>
    <w:p w14:paraId="0AB5FF03" w14:textId="4782BD1D" w:rsidR="00F401AD" w:rsidRDefault="00E80E98" w:rsidP="00C0090C">
      <w:pPr>
        <w:rPr>
          <w:rFonts w:ascii="Times New Roman" w:hAnsi="Times New Roman" w:cs="Times New Roman"/>
          <w:sz w:val="24"/>
          <w:szCs w:val="24"/>
        </w:rPr>
      </w:pPr>
      <w:r>
        <w:rPr>
          <w:rFonts w:ascii="Times New Roman" w:hAnsi="Times New Roman" w:cs="Times New Roman"/>
          <w:sz w:val="24"/>
          <w:szCs w:val="24"/>
        </w:rPr>
        <w:t xml:space="preserve">Readers should focus on the role of social workers with and in formal and informal groups and organizations. This may include </w:t>
      </w:r>
      <w:r w:rsidR="00A519C9">
        <w:rPr>
          <w:rFonts w:ascii="Times New Roman" w:hAnsi="Times New Roman" w:cs="Times New Roman"/>
          <w:sz w:val="24"/>
          <w:szCs w:val="24"/>
        </w:rPr>
        <w:t>leading</w:t>
      </w:r>
      <w:r w:rsidR="00AF0C92">
        <w:rPr>
          <w:rFonts w:ascii="Times New Roman" w:hAnsi="Times New Roman" w:cs="Times New Roman"/>
          <w:sz w:val="24"/>
          <w:szCs w:val="24"/>
        </w:rPr>
        <w:t>, coordinating, or facilitating</w:t>
      </w:r>
      <w:r w:rsidR="00A519C9">
        <w:rPr>
          <w:rFonts w:ascii="Times New Roman" w:hAnsi="Times New Roman" w:cs="Times New Roman"/>
          <w:sz w:val="24"/>
          <w:szCs w:val="24"/>
        </w:rPr>
        <w:t xml:space="preserve"> a</w:t>
      </w:r>
      <w:r w:rsidR="002926BC">
        <w:rPr>
          <w:rFonts w:ascii="Times New Roman" w:hAnsi="Times New Roman" w:cs="Times New Roman"/>
          <w:sz w:val="24"/>
          <w:szCs w:val="24"/>
        </w:rPr>
        <w:t xml:space="preserve"> formal or informal </w:t>
      </w:r>
      <w:r w:rsidR="00A519C9">
        <w:rPr>
          <w:rFonts w:ascii="Times New Roman" w:hAnsi="Times New Roman" w:cs="Times New Roman"/>
          <w:sz w:val="24"/>
          <w:szCs w:val="24"/>
        </w:rPr>
        <w:t>team or being</w:t>
      </w:r>
      <w:r>
        <w:rPr>
          <w:rFonts w:ascii="Times New Roman" w:hAnsi="Times New Roman" w:cs="Times New Roman"/>
          <w:sz w:val="24"/>
          <w:szCs w:val="24"/>
        </w:rPr>
        <w:t xml:space="preserve"> a team member</w:t>
      </w:r>
      <w:r w:rsidR="002926BC">
        <w:rPr>
          <w:rFonts w:ascii="Times New Roman" w:hAnsi="Times New Roman" w:cs="Times New Roman"/>
          <w:sz w:val="24"/>
          <w:szCs w:val="24"/>
        </w:rPr>
        <w:t xml:space="preserve"> within a group context.</w:t>
      </w:r>
      <w:r>
        <w:rPr>
          <w:rFonts w:ascii="Times New Roman" w:hAnsi="Times New Roman" w:cs="Times New Roman"/>
          <w:sz w:val="24"/>
          <w:szCs w:val="24"/>
        </w:rPr>
        <w:t xml:space="preserve"> </w:t>
      </w:r>
    </w:p>
    <w:p w14:paraId="7D9DDD18" w14:textId="127C3048" w:rsidR="000C662B" w:rsidRDefault="00D12716" w:rsidP="00C0090C">
      <w:pPr>
        <w:rPr>
          <w:rFonts w:ascii="Times New Roman" w:hAnsi="Times New Roman" w:cs="Times New Roman"/>
          <w:sz w:val="24"/>
          <w:szCs w:val="24"/>
        </w:rPr>
      </w:pPr>
      <w:r>
        <w:rPr>
          <w:rFonts w:ascii="Times New Roman" w:hAnsi="Times New Roman" w:cs="Times New Roman"/>
          <w:sz w:val="24"/>
          <w:szCs w:val="24"/>
        </w:rPr>
        <w:t>Section III requires</w:t>
      </w:r>
      <w:r w:rsidR="000F3523">
        <w:rPr>
          <w:rFonts w:ascii="Times New Roman" w:hAnsi="Times New Roman" w:cs="Times New Roman"/>
          <w:sz w:val="24"/>
          <w:szCs w:val="24"/>
        </w:rPr>
        <w:t xml:space="preserve"> foundation </w:t>
      </w:r>
      <w:r>
        <w:rPr>
          <w:rFonts w:ascii="Times New Roman" w:hAnsi="Times New Roman" w:cs="Times New Roman"/>
          <w:sz w:val="24"/>
          <w:szCs w:val="24"/>
        </w:rPr>
        <w:t>students to apply</w:t>
      </w:r>
      <w:r w:rsidR="000F3523">
        <w:rPr>
          <w:rFonts w:ascii="Times New Roman" w:hAnsi="Times New Roman" w:cs="Times New Roman"/>
          <w:sz w:val="24"/>
          <w:szCs w:val="24"/>
        </w:rPr>
        <w:t xml:space="preserve"> two</w:t>
      </w:r>
      <w:r>
        <w:rPr>
          <w:rFonts w:ascii="Times New Roman" w:hAnsi="Times New Roman" w:cs="Times New Roman"/>
          <w:sz w:val="24"/>
          <w:szCs w:val="24"/>
        </w:rPr>
        <w:t xml:space="preserve"> theor</w:t>
      </w:r>
      <w:r w:rsidR="00837614">
        <w:rPr>
          <w:rFonts w:ascii="Times New Roman" w:hAnsi="Times New Roman" w:cs="Times New Roman"/>
          <w:sz w:val="24"/>
          <w:szCs w:val="24"/>
        </w:rPr>
        <w:t>etical frameworks</w:t>
      </w:r>
      <w:r>
        <w:rPr>
          <w:rFonts w:ascii="Times New Roman" w:hAnsi="Times New Roman" w:cs="Times New Roman"/>
          <w:sz w:val="24"/>
          <w:szCs w:val="24"/>
        </w:rPr>
        <w:t xml:space="preserve"> </w:t>
      </w:r>
      <w:r w:rsidR="00DF24E9">
        <w:rPr>
          <w:rFonts w:ascii="Times New Roman" w:hAnsi="Times New Roman" w:cs="Times New Roman"/>
          <w:sz w:val="24"/>
          <w:szCs w:val="24"/>
        </w:rPr>
        <w:t>(</w:t>
      </w:r>
      <w:r w:rsidR="00050BF0">
        <w:rPr>
          <w:rFonts w:ascii="Times New Roman" w:hAnsi="Times New Roman" w:cs="Times New Roman"/>
          <w:sz w:val="24"/>
          <w:szCs w:val="24"/>
        </w:rPr>
        <w:t>Critical Race</w:t>
      </w:r>
      <w:r w:rsidR="00837614">
        <w:rPr>
          <w:rFonts w:ascii="Times New Roman" w:hAnsi="Times New Roman" w:cs="Times New Roman"/>
          <w:sz w:val="24"/>
          <w:szCs w:val="24"/>
        </w:rPr>
        <w:t xml:space="preserve"> Theory and multiculturalism</w:t>
      </w:r>
      <w:r w:rsidR="00DF24E9">
        <w:rPr>
          <w:rFonts w:ascii="Times New Roman" w:hAnsi="Times New Roman" w:cs="Times New Roman"/>
          <w:sz w:val="24"/>
          <w:szCs w:val="24"/>
        </w:rPr>
        <w:t xml:space="preserve">) </w:t>
      </w:r>
      <w:r>
        <w:rPr>
          <w:rFonts w:ascii="Times New Roman" w:hAnsi="Times New Roman" w:cs="Times New Roman"/>
          <w:sz w:val="24"/>
          <w:szCs w:val="24"/>
        </w:rPr>
        <w:t>to the</w:t>
      </w:r>
      <w:r w:rsidR="000F3523">
        <w:rPr>
          <w:rFonts w:ascii="Times New Roman" w:hAnsi="Times New Roman" w:cs="Times New Roman"/>
          <w:sz w:val="24"/>
          <w:szCs w:val="24"/>
        </w:rPr>
        <w:t xml:space="preserve"> Ndour</w:t>
      </w:r>
      <w:r>
        <w:rPr>
          <w:rFonts w:ascii="Times New Roman" w:hAnsi="Times New Roman" w:cs="Times New Roman"/>
          <w:sz w:val="24"/>
          <w:szCs w:val="24"/>
        </w:rPr>
        <w:t xml:space="preserve"> scenario</w:t>
      </w:r>
      <w:r w:rsidR="00DF24E9">
        <w:rPr>
          <w:rFonts w:ascii="Times New Roman" w:hAnsi="Times New Roman" w:cs="Times New Roman"/>
          <w:sz w:val="24"/>
          <w:szCs w:val="24"/>
        </w:rPr>
        <w:t xml:space="preserve"> and advanced students to apply two</w:t>
      </w:r>
      <w:r w:rsidR="00837614">
        <w:rPr>
          <w:rFonts w:ascii="Times New Roman" w:hAnsi="Times New Roman" w:cs="Times New Roman"/>
          <w:sz w:val="24"/>
          <w:szCs w:val="24"/>
        </w:rPr>
        <w:t xml:space="preserve"> different</w:t>
      </w:r>
      <w:r w:rsidR="00DF24E9">
        <w:rPr>
          <w:rFonts w:ascii="Times New Roman" w:hAnsi="Times New Roman" w:cs="Times New Roman"/>
          <w:sz w:val="24"/>
          <w:szCs w:val="24"/>
        </w:rPr>
        <w:t xml:space="preserve"> </w:t>
      </w:r>
      <w:r w:rsidR="00837614">
        <w:rPr>
          <w:rFonts w:ascii="Times New Roman" w:hAnsi="Times New Roman" w:cs="Times New Roman"/>
          <w:sz w:val="24"/>
          <w:szCs w:val="24"/>
        </w:rPr>
        <w:t>theoretical frameworks (</w:t>
      </w:r>
      <w:r w:rsidR="005A3F23">
        <w:rPr>
          <w:rFonts w:ascii="Times New Roman" w:hAnsi="Times New Roman" w:cs="Times New Roman"/>
          <w:sz w:val="24"/>
          <w:szCs w:val="24"/>
        </w:rPr>
        <w:t>Afrocentric Theory and Ubuntu</w:t>
      </w:r>
      <w:r w:rsidR="00837614">
        <w:rPr>
          <w:rFonts w:ascii="Times New Roman" w:hAnsi="Times New Roman" w:cs="Times New Roman"/>
          <w:sz w:val="24"/>
          <w:szCs w:val="24"/>
        </w:rPr>
        <w:t>)</w:t>
      </w:r>
      <w:r w:rsidR="00DF24E9">
        <w:rPr>
          <w:rFonts w:ascii="Times New Roman" w:hAnsi="Times New Roman" w:cs="Times New Roman"/>
          <w:sz w:val="24"/>
          <w:szCs w:val="24"/>
        </w:rPr>
        <w:t xml:space="preserve"> to the Ndour scenario</w:t>
      </w:r>
      <w:r>
        <w:rPr>
          <w:rFonts w:ascii="Times New Roman" w:hAnsi="Times New Roman" w:cs="Times New Roman"/>
          <w:sz w:val="24"/>
          <w:szCs w:val="24"/>
        </w:rPr>
        <w:t xml:space="preserve">. </w:t>
      </w:r>
    </w:p>
    <w:p w14:paraId="56996B3E" w14:textId="0022EE28" w:rsidR="00050BF0" w:rsidRDefault="001F27E7" w:rsidP="00C0090C">
      <w:pPr>
        <w:rPr>
          <w:rFonts w:ascii="Times New Roman" w:hAnsi="Times New Roman" w:cs="Times New Roman"/>
          <w:sz w:val="24"/>
          <w:szCs w:val="24"/>
        </w:rPr>
      </w:pPr>
      <w:r>
        <w:rPr>
          <w:rFonts w:ascii="Times New Roman" w:hAnsi="Times New Roman" w:cs="Times New Roman"/>
          <w:sz w:val="24"/>
          <w:szCs w:val="24"/>
        </w:rPr>
        <w:t xml:space="preserve">Definitions for Critical Race Theory and multiculturalism are provided in Table 1: </w:t>
      </w:r>
      <w:r w:rsidR="00FB2DA0">
        <w:rPr>
          <w:rFonts w:ascii="Times New Roman" w:hAnsi="Times New Roman" w:cs="Times New Roman"/>
          <w:sz w:val="24"/>
          <w:szCs w:val="24"/>
        </w:rPr>
        <w:t>Foundation Theoretical Frameworks</w:t>
      </w:r>
      <w:r>
        <w:rPr>
          <w:rFonts w:ascii="Times New Roman" w:hAnsi="Times New Roman" w:cs="Times New Roman"/>
          <w:sz w:val="24"/>
          <w:szCs w:val="24"/>
        </w:rPr>
        <w:t>, below.</w:t>
      </w:r>
    </w:p>
    <w:p w14:paraId="3DFE1F75" w14:textId="3EC9ADDC" w:rsidR="00F372A1" w:rsidRDefault="002F2AB7" w:rsidP="00F947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SCENARIO UPDATE: </w:t>
      </w:r>
      <w:proofErr w:type="spellStart"/>
      <w:r w:rsidR="00D22D21">
        <w:rPr>
          <w:rFonts w:ascii="Times New Roman" w:hAnsi="Times New Roman" w:cs="Times New Roman"/>
          <w:sz w:val="24"/>
          <w:szCs w:val="24"/>
        </w:rPr>
        <w:t>Mbaye</w:t>
      </w:r>
      <w:r w:rsidR="003B017D">
        <w:rPr>
          <w:rFonts w:ascii="Times New Roman" w:hAnsi="Times New Roman" w:cs="Times New Roman"/>
          <w:sz w:val="24"/>
          <w:szCs w:val="24"/>
        </w:rPr>
        <w:t>’s</w:t>
      </w:r>
      <w:proofErr w:type="spellEnd"/>
      <w:r w:rsidR="003B017D">
        <w:rPr>
          <w:rFonts w:ascii="Times New Roman" w:hAnsi="Times New Roman" w:cs="Times New Roman"/>
          <w:sz w:val="24"/>
          <w:szCs w:val="24"/>
        </w:rPr>
        <w:t xml:space="preserve"> brain injury improved significantly overnight. In fact, the swelling subsided and </w:t>
      </w:r>
      <w:r w:rsidR="00F57BDA">
        <w:rPr>
          <w:rFonts w:ascii="Times New Roman" w:hAnsi="Times New Roman" w:cs="Times New Roman"/>
          <w:sz w:val="24"/>
          <w:szCs w:val="24"/>
        </w:rPr>
        <w:t>it turns out the</w:t>
      </w:r>
      <w:r w:rsidR="00371B43">
        <w:rPr>
          <w:rFonts w:ascii="Times New Roman" w:hAnsi="Times New Roman" w:cs="Times New Roman"/>
          <w:sz w:val="24"/>
          <w:szCs w:val="24"/>
        </w:rPr>
        <w:t xml:space="preserve"> doctor </w:t>
      </w:r>
      <w:r w:rsidR="00F57BDA">
        <w:rPr>
          <w:rFonts w:ascii="Times New Roman" w:hAnsi="Times New Roman" w:cs="Times New Roman"/>
          <w:sz w:val="24"/>
          <w:szCs w:val="24"/>
        </w:rPr>
        <w:t xml:space="preserve">diagnosed </w:t>
      </w:r>
      <w:proofErr w:type="spellStart"/>
      <w:r w:rsidR="00F57BDA">
        <w:rPr>
          <w:rFonts w:ascii="Times New Roman" w:hAnsi="Times New Roman" w:cs="Times New Roman"/>
          <w:sz w:val="24"/>
          <w:szCs w:val="24"/>
        </w:rPr>
        <w:t>Mbaye</w:t>
      </w:r>
      <w:proofErr w:type="spellEnd"/>
      <w:r w:rsidR="00F57BDA">
        <w:rPr>
          <w:rFonts w:ascii="Times New Roman" w:hAnsi="Times New Roman" w:cs="Times New Roman"/>
          <w:sz w:val="24"/>
          <w:szCs w:val="24"/>
        </w:rPr>
        <w:t xml:space="preserve"> with a </w:t>
      </w:r>
      <w:r w:rsidR="004C47AB">
        <w:rPr>
          <w:rFonts w:ascii="Times New Roman" w:hAnsi="Times New Roman" w:cs="Times New Roman"/>
          <w:sz w:val="24"/>
          <w:szCs w:val="24"/>
        </w:rPr>
        <w:t xml:space="preserve">grade 3 concussion, because although </w:t>
      </w:r>
      <w:proofErr w:type="spellStart"/>
      <w:r w:rsidR="004C47AB">
        <w:rPr>
          <w:rFonts w:ascii="Times New Roman" w:hAnsi="Times New Roman" w:cs="Times New Roman"/>
          <w:sz w:val="24"/>
          <w:szCs w:val="24"/>
        </w:rPr>
        <w:t>Mbaye</w:t>
      </w:r>
      <w:proofErr w:type="spellEnd"/>
      <w:r w:rsidR="004C47AB">
        <w:rPr>
          <w:rFonts w:ascii="Times New Roman" w:hAnsi="Times New Roman" w:cs="Times New Roman"/>
          <w:sz w:val="24"/>
          <w:szCs w:val="24"/>
        </w:rPr>
        <w:t xml:space="preserve"> was unconscious after the fall, </w:t>
      </w:r>
      <w:r w:rsidR="001B06EE">
        <w:rPr>
          <w:rFonts w:ascii="Times New Roman" w:hAnsi="Times New Roman" w:cs="Times New Roman"/>
          <w:sz w:val="24"/>
          <w:szCs w:val="24"/>
        </w:rPr>
        <w:t xml:space="preserve">evidence confirms </w:t>
      </w:r>
      <w:r w:rsidR="004C47AB">
        <w:rPr>
          <w:rFonts w:ascii="Times New Roman" w:hAnsi="Times New Roman" w:cs="Times New Roman"/>
          <w:sz w:val="24"/>
          <w:szCs w:val="24"/>
        </w:rPr>
        <w:t>his loss of consciousness lasted less than one minute</w:t>
      </w:r>
      <w:r w:rsidR="001B06EE">
        <w:rPr>
          <w:rFonts w:ascii="Times New Roman" w:hAnsi="Times New Roman" w:cs="Times New Roman"/>
          <w:sz w:val="24"/>
          <w:szCs w:val="24"/>
        </w:rPr>
        <w:t xml:space="preserve"> as opposed to fifteen minutes as was reported earlier</w:t>
      </w:r>
      <w:r w:rsidR="004C47AB">
        <w:rPr>
          <w:rFonts w:ascii="Times New Roman" w:hAnsi="Times New Roman" w:cs="Times New Roman"/>
          <w:sz w:val="24"/>
          <w:szCs w:val="24"/>
        </w:rPr>
        <w:t xml:space="preserve">. </w:t>
      </w:r>
    </w:p>
    <w:p w14:paraId="62B14BC9" w14:textId="77777777" w:rsidR="00F372A1" w:rsidRDefault="00F372A1" w:rsidP="00F94751">
      <w:pPr>
        <w:spacing w:after="0" w:line="240" w:lineRule="auto"/>
        <w:rPr>
          <w:rFonts w:ascii="Times New Roman" w:hAnsi="Times New Roman" w:cs="Times New Roman"/>
          <w:sz w:val="24"/>
          <w:szCs w:val="24"/>
        </w:rPr>
      </w:pPr>
    </w:p>
    <w:p w14:paraId="57171BCB" w14:textId="68A548C9" w:rsidR="00D22D21" w:rsidRDefault="00066637" w:rsidP="00F9475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Mbaye</w:t>
      </w:r>
      <w:r w:rsidR="00673EA4">
        <w:rPr>
          <w:rFonts w:ascii="Times New Roman" w:hAnsi="Times New Roman" w:cs="Times New Roman"/>
          <w:sz w:val="24"/>
          <w:szCs w:val="24"/>
        </w:rPr>
        <w:t>’s</w:t>
      </w:r>
      <w:proofErr w:type="spellEnd"/>
      <w:r w:rsidR="00673EA4">
        <w:rPr>
          <w:rFonts w:ascii="Times New Roman" w:hAnsi="Times New Roman" w:cs="Times New Roman"/>
          <w:sz w:val="24"/>
          <w:szCs w:val="24"/>
        </w:rPr>
        <w:t xml:space="preserve"> friend</w:t>
      </w:r>
      <w:r w:rsidR="00FE6E25">
        <w:rPr>
          <w:rFonts w:ascii="Times New Roman" w:hAnsi="Times New Roman" w:cs="Times New Roman"/>
          <w:sz w:val="24"/>
          <w:szCs w:val="24"/>
        </w:rPr>
        <w:t>s</w:t>
      </w:r>
      <w:r w:rsidR="00673EA4">
        <w:rPr>
          <w:rFonts w:ascii="Times New Roman" w:hAnsi="Times New Roman" w:cs="Times New Roman"/>
          <w:sz w:val="24"/>
          <w:szCs w:val="24"/>
        </w:rPr>
        <w:t xml:space="preserve"> thought it was </w:t>
      </w:r>
      <w:proofErr w:type="spellStart"/>
      <w:r w:rsidR="00673EA4">
        <w:rPr>
          <w:rFonts w:ascii="Times New Roman" w:hAnsi="Times New Roman" w:cs="Times New Roman"/>
          <w:sz w:val="24"/>
          <w:szCs w:val="24"/>
        </w:rPr>
        <w:t>Mbaye’s</w:t>
      </w:r>
      <w:proofErr w:type="spellEnd"/>
      <w:r w:rsidR="00673EA4">
        <w:rPr>
          <w:rFonts w:ascii="Times New Roman" w:hAnsi="Times New Roman" w:cs="Times New Roman"/>
          <w:sz w:val="24"/>
          <w:szCs w:val="24"/>
        </w:rPr>
        <w:t xml:space="preserve"> knee that was hurt. It was </w:t>
      </w:r>
      <w:r w:rsidR="00F372A1">
        <w:rPr>
          <w:rFonts w:ascii="Times New Roman" w:hAnsi="Times New Roman" w:cs="Times New Roman"/>
          <w:sz w:val="24"/>
          <w:szCs w:val="24"/>
        </w:rPr>
        <w:t>a</w:t>
      </w:r>
      <w:r w:rsidR="00673EA4">
        <w:rPr>
          <w:rFonts w:ascii="Times New Roman" w:hAnsi="Times New Roman" w:cs="Times New Roman"/>
          <w:sz w:val="24"/>
          <w:szCs w:val="24"/>
        </w:rPr>
        <w:t xml:space="preserve"> broken </w:t>
      </w:r>
      <w:r w:rsidR="00941E12">
        <w:rPr>
          <w:rFonts w:ascii="Times New Roman" w:hAnsi="Times New Roman" w:cs="Times New Roman"/>
          <w:sz w:val="24"/>
          <w:szCs w:val="24"/>
        </w:rPr>
        <w:t>tibia bone</w:t>
      </w:r>
      <w:r w:rsidR="00710349">
        <w:rPr>
          <w:rFonts w:ascii="Times New Roman" w:hAnsi="Times New Roman" w:cs="Times New Roman"/>
          <w:sz w:val="24"/>
          <w:szCs w:val="24"/>
        </w:rPr>
        <w:t xml:space="preserve"> instead</w:t>
      </w:r>
      <w:r w:rsidR="00941E12">
        <w:rPr>
          <w:rFonts w:ascii="Times New Roman" w:hAnsi="Times New Roman" w:cs="Times New Roman"/>
          <w:sz w:val="24"/>
          <w:szCs w:val="24"/>
        </w:rPr>
        <w:t>, requiring metal screws to secure his</w:t>
      </w:r>
      <w:r>
        <w:rPr>
          <w:rFonts w:ascii="Times New Roman" w:hAnsi="Times New Roman" w:cs="Times New Roman"/>
          <w:sz w:val="24"/>
          <w:szCs w:val="24"/>
        </w:rPr>
        <w:t xml:space="preserve"> </w:t>
      </w:r>
      <w:r w:rsidR="00710349">
        <w:rPr>
          <w:rFonts w:ascii="Times New Roman" w:hAnsi="Times New Roman" w:cs="Times New Roman"/>
          <w:sz w:val="24"/>
          <w:szCs w:val="24"/>
        </w:rPr>
        <w:t>bone</w:t>
      </w:r>
      <w:r w:rsidR="0037258B">
        <w:rPr>
          <w:rFonts w:ascii="Times New Roman" w:hAnsi="Times New Roman" w:cs="Times New Roman"/>
          <w:sz w:val="24"/>
          <w:szCs w:val="24"/>
        </w:rPr>
        <w:t xml:space="preserve"> in place</w:t>
      </w:r>
      <w:r w:rsidR="00710349">
        <w:rPr>
          <w:rFonts w:ascii="Times New Roman" w:hAnsi="Times New Roman" w:cs="Times New Roman"/>
          <w:sz w:val="24"/>
          <w:szCs w:val="24"/>
        </w:rPr>
        <w:t xml:space="preserve">. </w:t>
      </w:r>
      <w:proofErr w:type="spellStart"/>
      <w:r w:rsidR="00710349">
        <w:rPr>
          <w:rFonts w:ascii="Times New Roman" w:hAnsi="Times New Roman" w:cs="Times New Roman"/>
          <w:sz w:val="24"/>
          <w:szCs w:val="24"/>
        </w:rPr>
        <w:t>Mbaye</w:t>
      </w:r>
      <w:proofErr w:type="spellEnd"/>
      <w:r w:rsidR="00710349">
        <w:rPr>
          <w:rFonts w:ascii="Times New Roman" w:hAnsi="Times New Roman" w:cs="Times New Roman"/>
          <w:sz w:val="24"/>
          <w:szCs w:val="24"/>
        </w:rPr>
        <w:t xml:space="preserve"> was </w:t>
      </w:r>
      <w:r w:rsidR="00213173">
        <w:rPr>
          <w:rFonts w:ascii="Times New Roman" w:hAnsi="Times New Roman" w:cs="Times New Roman"/>
          <w:sz w:val="24"/>
          <w:szCs w:val="24"/>
        </w:rPr>
        <w:t>observed overnight</w:t>
      </w:r>
      <w:r w:rsidR="00FE6E25">
        <w:rPr>
          <w:rFonts w:ascii="Times New Roman" w:hAnsi="Times New Roman" w:cs="Times New Roman"/>
          <w:sz w:val="24"/>
          <w:szCs w:val="24"/>
        </w:rPr>
        <w:t xml:space="preserve"> in the emergency department and </w:t>
      </w:r>
      <w:r w:rsidR="007A719B">
        <w:rPr>
          <w:rFonts w:ascii="Times New Roman" w:hAnsi="Times New Roman" w:cs="Times New Roman"/>
          <w:sz w:val="24"/>
          <w:szCs w:val="24"/>
        </w:rPr>
        <w:t xml:space="preserve">his status was downgraded so he was </w:t>
      </w:r>
      <w:r w:rsidR="00FE6E25">
        <w:rPr>
          <w:rFonts w:ascii="Times New Roman" w:hAnsi="Times New Roman" w:cs="Times New Roman"/>
          <w:sz w:val="24"/>
          <w:szCs w:val="24"/>
        </w:rPr>
        <w:t xml:space="preserve">transported to </w:t>
      </w:r>
      <w:r w:rsidR="007A719B">
        <w:rPr>
          <w:rFonts w:ascii="Times New Roman" w:hAnsi="Times New Roman" w:cs="Times New Roman"/>
          <w:sz w:val="24"/>
          <w:szCs w:val="24"/>
        </w:rPr>
        <w:t>the orthopedic department</w:t>
      </w:r>
      <w:r w:rsidR="00213173">
        <w:rPr>
          <w:rFonts w:ascii="Times New Roman" w:hAnsi="Times New Roman" w:cs="Times New Roman"/>
          <w:sz w:val="24"/>
          <w:szCs w:val="24"/>
        </w:rPr>
        <w:t>.</w:t>
      </w:r>
      <w:r w:rsidR="005E4273">
        <w:rPr>
          <w:rFonts w:ascii="Times New Roman" w:hAnsi="Times New Roman" w:cs="Times New Roman"/>
          <w:sz w:val="24"/>
          <w:szCs w:val="24"/>
        </w:rPr>
        <w:t xml:space="preserve"> A</w:t>
      </w:r>
      <w:r w:rsidR="000408AE">
        <w:rPr>
          <w:rFonts w:ascii="Times New Roman" w:hAnsi="Times New Roman" w:cs="Times New Roman"/>
          <w:sz w:val="24"/>
          <w:szCs w:val="24"/>
        </w:rPr>
        <w:t>n orthopedic</w:t>
      </w:r>
      <w:r w:rsidR="005E4273">
        <w:rPr>
          <w:rFonts w:ascii="Times New Roman" w:hAnsi="Times New Roman" w:cs="Times New Roman"/>
          <w:sz w:val="24"/>
          <w:szCs w:val="24"/>
        </w:rPr>
        <w:t xml:space="preserve"> specialist </w:t>
      </w:r>
      <w:r w:rsidR="000408AE">
        <w:rPr>
          <w:rFonts w:ascii="Times New Roman" w:hAnsi="Times New Roman" w:cs="Times New Roman"/>
          <w:sz w:val="24"/>
          <w:szCs w:val="24"/>
        </w:rPr>
        <w:t xml:space="preserve">would be available in two days to perform the necessary </w:t>
      </w:r>
      <w:r w:rsidR="007A719B">
        <w:rPr>
          <w:rFonts w:ascii="Times New Roman" w:hAnsi="Times New Roman" w:cs="Times New Roman"/>
          <w:sz w:val="24"/>
          <w:szCs w:val="24"/>
        </w:rPr>
        <w:t xml:space="preserve">on his leg. </w:t>
      </w:r>
      <w:proofErr w:type="spellStart"/>
      <w:r w:rsidR="007A719B">
        <w:rPr>
          <w:rFonts w:ascii="Times New Roman" w:hAnsi="Times New Roman" w:cs="Times New Roman"/>
          <w:sz w:val="24"/>
          <w:szCs w:val="24"/>
        </w:rPr>
        <w:t>Mbaye</w:t>
      </w:r>
      <w:proofErr w:type="spellEnd"/>
      <w:r w:rsidR="007A719B">
        <w:rPr>
          <w:rFonts w:ascii="Times New Roman" w:hAnsi="Times New Roman" w:cs="Times New Roman"/>
          <w:sz w:val="24"/>
          <w:szCs w:val="24"/>
        </w:rPr>
        <w:t xml:space="preserve"> would likely be discharged from the hospital within the next two days. </w:t>
      </w:r>
    </w:p>
    <w:p w14:paraId="6A8FD098" w14:textId="77777777" w:rsidR="00F94751" w:rsidRDefault="00F94751" w:rsidP="00C0090C">
      <w:pPr>
        <w:rPr>
          <w:rFonts w:ascii="Times New Roman" w:hAnsi="Times New Roman" w:cs="Times New Roman"/>
          <w:sz w:val="24"/>
          <w:szCs w:val="24"/>
        </w:rPr>
      </w:pPr>
    </w:p>
    <w:p w14:paraId="4CD04B09" w14:textId="3D16E793" w:rsidR="00F94751" w:rsidRDefault="001017D4" w:rsidP="005A77C2">
      <w:pPr>
        <w:spacing w:line="240" w:lineRule="auto"/>
        <w:rPr>
          <w:rFonts w:ascii="Times New Roman" w:hAnsi="Times New Roman" w:cs="Times New Roman"/>
          <w:sz w:val="24"/>
          <w:szCs w:val="24"/>
        </w:rPr>
      </w:pPr>
      <w:r>
        <w:rPr>
          <w:rFonts w:ascii="Times New Roman" w:hAnsi="Times New Roman" w:cs="Times New Roman"/>
          <w:sz w:val="24"/>
          <w:szCs w:val="24"/>
        </w:rPr>
        <w:t xml:space="preserve">DISCHARGE </w:t>
      </w:r>
      <w:r w:rsidR="00AF0C17">
        <w:rPr>
          <w:rFonts w:ascii="Times New Roman" w:hAnsi="Times New Roman" w:cs="Times New Roman"/>
          <w:sz w:val="24"/>
          <w:szCs w:val="24"/>
        </w:rPr>
        <w:t>INSTRUCTIONS</w:t>
      </w:r>
      <w:r w:rsidR="005A77C2">
        <w:rPr>
          <w:rFonts w:ascii="Times New Roman" w:hAnsi="Times New Roman" w:cs="Times New Roman"/>
          <w:sz w:val="24"/>
          <w:szCs w:val="24"/>
        </w:rPr>
        <w:t>:</w:t>
      </w:r>
    </w:p>
    <w:p w14:paraId="77B719D1" w14:textId="13DB9FC1" w:rsidR="005A77C2" w:rsidRDefault="00CA3885" w:rsidP="000167F2">
      <w:pPr>
        <w:pStyle w:val="Prrafodelista"/>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(concussion) </w:t>
      </w:r>
      <w:proofErr w:type="spellStart"/>
      <w:r w:rsidR="005A77C2">
        <w:rPr>
          <w:rFonts w:ascii="Times New Roman" w:hAnsi="Times New Roman" w:cs="Times New Roman"/>
          <w:sz w:val="24"/>
          <w:szCs w:val="24"/>
        </w:rPr>
        <w:t>Mbaye</w:t>
      </w:r>
      <w:proofErr w:type="spellEnd"/>
      <w:r w:rsidR="005A77C2">
        <w:rPr>
          <w:rFonts w:ascii="Times New Roman" w:hAnsi="Times New Roman" w:cs="Times New Roman"/>
          <w:sz w:val="24"/>
          <w:szCs w:val="24"/>
        </w:rPr>
        <w:t xml:space="preserve"> must reframe from sports for two – four weeks.</w:t>
      </w:r>
      <w:r w:rsidR="00184C55">
        <w:rPr>
          <w:rFonts w:ascii="Times New Roman" w:hAnsi="Times New Roman" w:cs="Times New Roman"/>
          <w:sz w:val="24"/>
          <w:szCs w:val="24"/>
        </w:rPr>
        <w:t xml:space="preserve"> </w:t>
      </w:r>
      <w:proofErr w:type="spellStart"/>
      <w:r w:rsidR="00184C55">
        <w:rPr>
          <w:rFonts w:ascii="Times New Roman" w:hAnsi="Times New Roman" w:cs="Times New Roman"/>
          <w:sz w:val="24"/>
          <w:szCs w:val="24"/>
        </w:rPr>
        <w:t>Mbaye</w:t>
      </w:r>
      <w:proofErr w:type="spellEnd"/>
      <w:r w:rsidR="00184C55">
        <w:rPr>
          <w:rFonts w:ascii="Times New Roman" w:hAnsi="Times New Roman" w:cs="Times New Roman"/>
          <w:sz w:val="24"/>
          <w:szCs w:val="24"/>
        </w:rPr>
        <w:t xml:space="preserve"> should start slow and </w:t>
      </w:r>
      <w:r w:rsidR="000167F2">
        <w:rPr>
          <w:rFonts w:ascii="Times New Roman" w:hAnsi="Times New Roman" w:cs="Times New Roman"/>
          <w:sz w:val="24"/>
          <w:szCs w:val="24"/>
        </w:rPr>
        <w:t>increase intensity as he improves.</w:t>
      </w:r>
    </w:p>
    <w:p w14:paraId="61B3A19C" w14:textId="442B16B6" w:rsidR="0085458D" w:rsidRDefault="00CA3885" w:rsidP="0085458D">
      <w:pPr>
        <w:pStyle w:val="Prrafodelista"/>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w:t>
      </w:r>
      <w:r w:rsidR="0037258B">
        <w:rPr>
          <w:rFonts w:ascii="Times New Roman" w:hAnsi="Times New Roman" w:cs="Times New Roman"/>
          <w:sz w:val="24"/>
          <w:szCs w:val="24"/>
        </w:rPr>
        <w:t>B</w:t>
      </w:r>
      <w:r>
        <w:rPr>
          <w:rFonts w:ascii="Times New Roman" w:hAnsi="Times New Roman" w:cs="Times New Roman"/>
          <w:sz w:val="24"/>
          <w:szCs w:val="24"/>
        </w:rPr>
        <w:t xml:space="preserve">roken leg bone) </w:t>
      </w:r>
      <w:proofErr w:type="spellStart"/>
      <w:r w:rsidR="0040566A">
        <w:rPr>
          <w:rFonts w:ascii="Times New Roman" w:hAnsi="Times New Roman" w:cs="Times New Roman"/>
          <w:sz w:val="24"/>
          <w:szCs w:val="24"/>
        </w:rPr>
        <w:t>Mbaye’s</w:t>
      </w:r>
      <w:proofErr w:type="spellEnd"/>
      <w:r w:rsidR="0040566A">
        <w:rPr>
          <w:rFonts w:ascii="Times New Roman" w:hAnsi="Times New Roman" w:cs="Times New Roman"/>
          <w:sz w:val="24"/>
          <w:szCs w:val="24"/>
        </w:rPr>
        <w:t xml:space="preserve"> break was </w:t>
      </w:r>
      <w:proofErr w:type="gramStart"/>
      <w:r w:rsidR="0040566A">
        <w:rPr>
          <w:rFonts w:ascii="Times New Roman" w:hAnsi="Times New Roman" w:cs="Times New Roman"/>
          <w:sz w:val="24"/>
          <w:szCs w:val="24"/>
        </w:rPr>
        <w:t>moderate</w:t>
      </w:r>
      <w:proofErr w:type="gramEnd"/>
      <w:r w:rsidR="0040566A">
        <w:rPr>
          <w:rFonts w:ascii="Times New Roman" w:hAnsi="Times New Roman" w:cs="Times New Roman"/>
          <w:sz w:val="24"/>
          <w:szCs w:val="24"/>
        </w:rPr>
        <w:t xml:space="preserve"> so doctors recommend he </w:t>
      </w:r>
      <w:r w:rsidR="00781964">
        <w:rPr>
          <w:rFonts w:ascii="Times New Roman" w:hAnsi="Times New Roman" w:cs="Times New Roman"/>
          <w:sz w:val="24"/>
          <w:szCs w:val="24"/>
        </w:rPr>
        <w:t xml:space="preserve">stay off his leg and prop it up on a pillow, bed, bench, chair, etc. </w:t>
      </w:r>
      <w:proofErr w:type="spellStart"/>
      <w:r w:rsidR="00781964">
        <w:rPr>
          <w:rFonts w:ascii="Times New Roman" w:hAnsi="Times New Roman" w:cs="Times New Roman"/>
          <w:sz w:val="24"/>
          <w:szCs w:val="24"/>
        </w:rPr>
        <w:t>Mbaye</w:t>
      </w:r>
      <w:proofErr w:type="spellEnd"/>
      <w:r w:rsidR="00781964">
        <w:rPr>
          <w:rFonts w:ascii="Times New Roman" w:hAnsi="Times New Roman" w:cs="Times New Roman"/>
          <w:sz w:val="24"/>
          <w:szCs w:val="24"/>
        </w:rPr>
        <w:t xml:space="preserve"> should </w:t>
      </w:r>
      <w:r w:rsidR="0040566A">
        <w:rPr>
          <w:rFonts w:ascii="Times New Roman" w:hAnsi="Times New Roman" w:cs="Times New Roman"/>
          <w:sz w:val="24"/>
          <w:szCs w:val="24"/>
        </w:rPr>
        <w:t xml:space="preserve">not participate in any </w:t>
      </w:r>
      <w:r w:rsidR="004C1E3F">
        <w:rPr>
          <w:rFonts w:ascii="Times New Roman" w:hAnsi="Times New Roman" w:cs="Times New Roman"/>
          <w:sz w:val="24"/>
          <w:szCs w:val="24"/>
        </w:rPr>
        <w:t>sports</w:t>
      </w:r>
      <w:r w:rsidR="0040566A">
        <w:rPr>
          <w:rFonts w:ascii="Times New Roman" w:hAnsi="Times New Roman" w:cs="Times New Roman"/>
          <w:sz w:val="24"/>
          <w:szCs w:val="24"/>
        </w:rPr>
        <w:t xml:space="preserve"> activity </w:t>
      </w:r>
      <w:r w:rsidR="00AC2B28">
        <w:rPr>
          <w:rFonts w:ascii="Times New Roman" w:hAnsi="Times New Roman" w:cs="Times New Roman"/>
          <w:sz w:val="24"/>
          <w:szCs w:val="24"/>
        </w:rPr>
        <w:t>for at least three months</w:t>
      </w:r>
      <w:r w:rsidR="004C1E3F">
        <w:rPr>
          <w:rFonts w:ascii="Times New Roman" w:hAnsi="Times New Roman" w:cs="Times New Roman"/>
          <w:sz w:val="24"/>
          <w:szCs w:val="24"/>
        </w:rPr>
        <w:t>, after a follow-up visit with an orthopedic doctor.</w:t>
      </w:r>
    </w:p>
    <w:p w14:paraId="4398EFCD" w14:textId="6D750777" w:rsidR="0085458D" w:rsidRDefault="0085458D" w:rsidP="0085458D">
      <w:pPr>
        <w:pStyle w:val="Prrafodelista"/>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The social worker will arrange assist</w:t>
      </w:r>
      <w:r w:rsidR="00632020">
        <w:rPr>
          <w:rFonts w:ascii="Times New Roman" w:hAnsi="Times New Roman" w:cs="Times New Roman"/>
          <w:sz w:val="24"/>
          <w:szCs w:val="24"/>
        </w:rPr>
        <w:t>ive</w:t>
      </w:r>
      <w:r>
        <w:rPr>
          <w:rFonts w:ascii="Times New Roman" w:hAnsi="Times New Roman" w:cs="Times New Roman"/>
          <w:sz w:val="24"/>
          <w:szCs w:val="24"/>
        </w:rPr>
        <w:t xml:space="preserve"> mobility devices, like crutches or a cane</w:t>
      </w:r>
      <w:r w:rsidR="00265336">
        <w:rPr>
          <w:rFonts w:ascii="Times New Roman" w:hAnsi="Times New Roman" w:cs="Times New Roman"/>
          <w:sz w:val="24"/>
          <w:szCs w:val="24"/>
        </w:rPr>
        <w:t>.</w:t>
      </w:r>
    </w:p>
    <w:p w14:paraId="011E87D8" w14:textId="0F1080C4" w:rsidR="00265336" w:rsidRDefault="00265336" w:rsidP="0085458D">
      <w:pPr>
        <w:pStyle w:val="Prrafodelista"/>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social worker will arrange for outpatient physical therapy. </w:t>
      </w:r>
      <w:proofErr w:type="spellStart"/>
      <w:r w:rsidR="00632020">
        <w:rPr>
          <w:rFonts w:ascii="Times New Roman" w:hAnsi="Times New Roman" w:cs="Times New Roman"/>
          <w:sz w:val="24"/>
          <w:szCs w:val="24"/>
        </w:rPr>
        <w:t>Mbaye</w:t>
      </w:r>
      <w:proofErr w:type="spellEnd"/>
      <w:r w:rsidR="00632020">
        <w:rPr>
          <w:rFonts w:ascii="Times New Roman" w:hAnsi="Times New Roman" w:cs="Times New Roman"/>
          <w:sz w:val="24"/>
          <w:szCs w:val="24"/>
        </w:rPr>
        <w:t xml:space="preserve"> is to come to the hospital </w:t>
      </w:r>
      <w:r w:rsidR="00645F40">
        <w:rPr>
          <w:rFonts w:ascii="Times New Roman" w:hAnsi="Times New Roman" w:cs="Times New Roman"/>
          <w:sz w:val="24"/>
          <w:szCs w:val="24"/>
        </w:rPr>
        <w:t>to work with an in</w:t>
      </w:r>
      <w:r w:rsidR="008558B7">
        <w:rPr>
          <w:rFonts w:ascii="Times New Roman" w:hAnsi="Times New Roman" w:cs="Times New Roman"/>
          <w:sz w:val="24"/>
          <w:szCs w:val="24"/>
        </w:rPr>
        <w:t>-</w:t>
      </w:r>
      <w:r w:rsidR="00645F40">
        <w:rPr>
          <w:rFonts w:ascii="Times New Roman" w:hAnsi="Times New Roman" w:cs="Times New Roman"/>
          <w:sz w:val="24"/>
          <w:szCs w:val="24"/>
        </w:rPr>
        <w:t>network PT.</w:t>
      </w:r>
    </w:p>
    <w:p w14:paraId="55B846B4" w14:textId="755ADEF5" w:rsidR="007520F9" w:rsidRPr="0085458D" w:rsidRDefault="007520F9" w:rsidP="0085458D">
      <w:pPr>
        <w:pStyle w:val="Prrafodelista"/>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social worker will suggest non-ambulatory games and activities for </w:t>
      </w:r>
      <w:proofErr w:type="spellStart"/>
      <w:r>
        <w:rPr>
          <w:rFonts w:ascii="Times New Roman" w:hAnsi="Times New Roman" w:cs="Times New Roman"/>
          <w:sz w:val="24"/>
          <w:szCs w:val="24"/>
        </w:rPr>
        <w:t>Mbaye</w:t>
      </w:r>
      <w:proofErr w:type="spellEnd"/>
      <w:r w:rsidR="00645F40">
        <w:rPr>
          <w:rFonts w:ascii="Times New Roman" w:hAnsi="Times New Roman" w:cs="Times New Roman"/>
          <w:sz w:val="24"/>
          <w:szCs w:val="24"/>
        </w:rPr>
        <w:t xml:space="preserve"> during his recovery at home</w:t>
      </w:r>
      <w:r>
        <w:rPr>
          <w:rFonts w:ascii="Times New Roman" w:hAnsi="Times New Roman" w:cs="Times New Roman"/>
          <w:sz w:val="24"/>
          <w:szCs w:val="24"/>
        </w:rPr>
        <w:t xml:space="preserve">. </w:t>
      </w:r>
    </w:p>
    <w:p w14:paraId="05E644F7" w14:textId="044D7DF4" w:rsidR="005C56FE" w:rsidRDefault="005C56FE" w:rsidP="005C56FE">
      <w:pPr>
        <w:rPr>
          <w:rFonts w:ascii="Times New Roman" w:hAnsi="Times New Roman" w:cs="Times New Roman"/>
          <w:sz w:val="24"/>
          <w:szCs w:val="24"/>
        </w:rPr>
      </w:pPr>
      <w:r w:rsidRPr="008173E3">
        <w:rPr>
          <w:rFonts w:ascii="Times New Roman" w:hAnsi="Times New Roman" w:cs="Times New Roman"/>
          <w:sz w:val="24"/>
          <w:szCs w:val="24"/>
        </w:rPr>
        <w:t>The social worker is a member of a discharge planning meeting</w:t>
      </w:r>
      <w:r w:rsidR="009F00DD">
        <w:rPr>
          <w:rFonts w:ascii="Times New Roman" w:hAnsi="Times New Roman" w:cs="Times New Roman"/>
          <w:sz w:val="24"/>
          <w:szCs w:val="24"/>
        </w:rPr>
        <w:t xml:space="preserve"> that includes two social work colleagues, </w:t>
      </w:r>
      <w:r w:rsidR="00512D8B">
        <w:rPr>
          <w:rFonts w:ascii="Times New Roman" w:hAnsi="Times New Roman" w:cs="Times New Roman"/>
          <w:sz w:val="24"/>
          <w:szCs w:val="24"/>
        </w:rPr>
        <w:t xml:space="preserve">social work supervisor, </w:t>
      </w:r>
      <w:r w:rsidR="009F00DD">
        <w:rPr>
          <w:rFonts w:ascii="Times New Roman" w:hAnsi="Times New Roman" w:cs="Times New Roman"/>
          <w:sz w:val="24"/>
          <w:szCs w:val="24"/>
        </w:rPr>
        <w:t xml:space="preserve">a nurse, </w:t>
      </w:r>
      <w:r w:rsidR="00C24E23">
        <w:rPr>
          <w:rFonts w:ascii="Times New Roman" w:hAnsi="Times New Roman" w:cs="Times New Roman"/>
          <w:sz w:val="24"/>
          <w:szCs w:val="24"/>
        </w:rPr>
        <w:t xml:space="preserve">nurse manager, physical therapist, </w:t>
      </w:r>
      <w:r w:rsidR="00512D8B">
        <w:rPr>
          <w:rFonts w:ascii="Times New Roman" w:hAnsi="Times New Roman" w:cs="Times New Roman"/>
          <w:sz w:val="24"/>
          <w:szCs w:val="24"/>
        </w:rPr>
        <w:t xml:space="preserve">pastor/priest, </w:t>
      </w:r>
      <w:r w:rsidR="00C24E23">
        <w:rPr>
          <w:rFonts w:ascii="Times New Roman" w:hAnsi="Times New Roman" w:cs="Times New Roman"/>
          <w:sz w:val="24"/>
          <w:szCs w:val="24"/>
        </w:rPr>
        <w:t xml:space="preserve">and primary care provider. </w:t>
      </w:r>
    </w:p>
    <w:p w14:paraId="4AE162A1" w14:textId="49FF2969" w:rsidR="009C0AB3" w:rsidRDefault="000D13F9" w:rsidP="005C56FE">
      <w:pPr>
        <w:rPr>
          <w:rFonts w:ascii="Times New Roman" w:hAnsi="Times New Roman" w:cs="Times New Roman"/>
          <w:sz w:val="24"/>
          <w:szCs w:val="24"/>
        </w:rPr>
      </w:pPr>
      <w:r w:rsidRPr="00E76483">
        <w:rPr>
          <w:rFonts w:ascii="Times New Roman" w:hAnsi="Times New Roman" w:cs="Times New Roman"/>
          <w:b/>
          <w:bCs/>
          <w:sz w:val="24"/>
          <w:szCs w:val="24"/>
          <w:u w:val="single"/>
        </w:rPr>
        <w:lastRenderedPageBreak/>
        <w:t>FOUNDATION LEVEL ACTIVITY:</w:t>
      </w:r>
      <w:r>
        <w:rPr>
          <w:rFonts w:ascii="Times New Roman" w:hAnsi="Times New Roman" w:cs="Times New Roman"/>
          <w:sz w:val="24"/>
          <w:szCs w:val="24"/>
        </w:rPr>
        <w:t xml:space="preserve"> Practice </w:t>
      </w:r>
      <w:r w:rsidR="0072779E">
        <w:rPr>
          <w:rFonts w:ascii="Times New Roman" w:hAnsi="Times New Roman" w:cs="Times New Roman"/>
          <w:sz w:val="24"/>
          <w:szCs w:val="24"/>
        </w:rPr>
        <w:t>verbalizing</w:t>
      </w:r>
      <w:r>
        <w:rPr>
          <w:rFonts w:ascii="Times New Roman" w:hAnsi="Times New Roman" w:cs="Times New Roman"/>
          <w:sz w:val="24"/>
          <w:szCs w:val="24"/>
        </w:rPr>
        <w:t xml:space="preserve"> the importance of </w:t>
      </w:r>
      <w:r w:rsidR="006507F6">
        <w:rPr>
          <w:rFonts w:ascii="Times New Roman" w:hAnsi="Times New Roman" w:cs="Times New Roman"/>
          <w:sz w:val="24"/>
          <w:szCs w:val="24"/>
        </w:rPr>
        <w:t>placing</w:t>
      </w:r>
      <w:r w:rsidR="009C0AB3">
        <w:rPr>
          <w:rFonts w:ascii="Times New Roman" w:hAnsi="Times New Roman" w:cs="Times New Roman"/>
          <w:sz w:val="24"/>
          <w:szCs w:val="24"/>
        </w:rPr>
        <w:t xml:space="preserve"> </w:t>
      </w:r>
      <w:r w:rsidR="001C7A8A">
        <w:rPr>
          <w:rFonts w:ascii="Times New Roman" w:hAnsi="Times New Roman" w:cs="Times New Roman"/>
          <w:sz w:val="24"/>
          <w:szCs w:val="24"/>
        </w:rPr>
        <w:t xml:space="preserve">equal value in </w:t>
      </w:r>
      <w:r w:rsidR="009C0AB3">
        <w:rPr>
          <w:rFonts w:ascii="Times New Roman" w:hAnsi="Times New Roman" w:cs="Times New Roman"/>
          <w:sz w:val="24"/>
          <w:szCs w:val="24"/>
        </w:rPr>
        <w:t xml:space="preserve">his health-related </w:t>
      </w:r>
      <w:r w:rsidR="001C7A8A">
        <w:rPr>
          <w:rFonts w:ascii="Times New Roman" w:hAnsi="Times New Roman" w:cs="Times New Roman"/>
          <w:sz w:val="24"/>
          <w:szCs w:val="24"/>
        </w:rPr>
        <w:t xml:space="preserve">decision-making by </w:t>
      </w:r>
      <w:proofErr w:type="spellStart"/>
      <w:r w:rsidR="001C7A8A">
        <w:rPr>
          <w:rFonts w:ascii="Times New Roman" w:hAnsi="Times New Roman" w:cs="Times New Roman"/>
          <w:sz w:val="24"/>
          <w:szCs w:val="24"/>
        </w:rPr>
        <w:t>Mbaye</w:t>
      </w:r>
      <w:proofErr w:type="spellEnd"/>
      <w:r w:rsidR="001C7A8A">
        <w:rPr>
          <w:rFonts w:ascii="Times New Roman" w:hAnsi="Times New Roman" w:cs="Times New Roman"/>
          <w:sz w:val="24"/>
          <w:szCs w:val="24"/>
        </w:rPr>
        <w:t>/</w:t>
      </w:r>
      <w:proofErr w:type="spellStart"/>
      <w:r w:rsidR="001C7A8A">
        <w:rPr>
          <w:rFonts w:ascii="Times New Roman" w:hAnsi="Times New Roman" w:cs="Times New Roman"/>
          <w:sz w:val="24"/>
          <w:szCs w:val="24"/>
        </w:rPr>
        <w:t>Mbaye’s</w:t>
      </w:r>
      <w:proofErr w:type="spellEnd"/>
      <w:r w:rsidR="001C7A8A">
        <w:rPr>
          <w:rFonts w:ascii="Times New Roman" w:hAnsi="Times New Roman" w:cs="Times New Roman"/>
          <w:sz w:val="24"/>
          <w:szCs w:val="24"/>
        </w:rPr>
        <w:t xml:space="preserve"> family</w:t>
      </w:r>
      <w:r w:rsidR="009C0AB3">
        <w:rPr>
          <w:rFonts w:ascii="Times New Roman" w:hAnsi="Times New Roman" w:cs="Times New Roman"/>
          <w:sz w:val="24"/>
          <w:szCs w:val="24"/>
        </w:rPr>
        <w:t xml:space="preserve">, using </w:t>
      </w:r>
      <w:r w:rsidR="00BB70E2">
        <w:rPr>
          <w:rFonts w:ascii="Times New Roman" w:hAnsi="Times New Roman" w:cs="Times New Roman"/>
          <w:sz w:val="24"/>
          <w:szCs w:val="24"/>
        </w:rPr>
        <w:t>components</w:t>
      </w:r>
      <w:r w:rsidR="009C0AB3">
        <w:rPr>
          <w:rFonts w:ascii="Times New Roman" w:hAnsi="Times New Roman" w:cs="Times New Roman"/>
          <w:sz w:val="24"/>
          <w:szCs w:val="24"/>
        </w:rPr>
        <w:t xml:space="preserve"> from the following theoretical frames</w:t>
      </w:r>
      <w:r w:rsidR="005D7E33">
        <w:rPr>
          <w:rFonts w:ascii="Times New Roman" w:hAnsi="Times New Roman" w:cs="Times New Roman"/>
          <w:sz w:val="24"/>
          <w:szCs w:val="24"/>
        </w:rPr>
        <w:t xml:space="preserve"> in Table 1: Foundation Theoretical Frameworks</w:t>
      </w:r>
      <w:r w:rsidR="00D40D34">
        <w:rPr>
          <w:rFonts w:ascii="Times New Roman" w:hAnsi="Times New Roman" w:cs="Times New Roman"/>
          <w:sz w:val="24"/>
          <w:szCs w:val="24"/>
        </w:rPr>
        <w:t xml:space="preserve">. </w:t>
      </w:r>
      <w:r w:rsidR="0072779E">
        <w:rPr>
          <w:rFonts w:ascii="Times New Roman" w:hAnsi="Times New Roman" w:cs="Times New Roman"/>
          <w:sz w:val="24"/>
          <w:szCs w:val="24"/>
        </w:rPr>
        <w:t>Restate the following in your own words</w:t>
      </w:r>
      <w:r w:rsidR="00F21B5C">
        <w:rPr>
          <w:rFonts w:ascii="Times New Roman" w:hAnsi="Times New Roman" w:cs="Times New Roman"/>
          <w:sz w:val="24"/>
          <w:szCs w:val="24"/>
        </w:rPr>
        <w:t>, relating your statement to the current situation</w:t>
      </w:r>
      <w:r w:rsidR="0072779E">
        <w:rPr>
          <w:rFonts w:ascii="Times New Roman" w:hAnsi="Times New Roman" w:cs="Times New Roman"/>
          <w:sz w:val="24"/>
          <w:szCs w:val="24"/>
        </w:rPr>
        <w:t xml:space="preserve">: </w:t>
      </w:r>
    </w:p>
    <w:p w14:paraId="45023485" w14:textId="3D924C39" w:rsidR="009C0AB3" w:rsidRDefault="00BF4447" w:rsidP="0072779E">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w:t>
      </w:r>
      <w:r w:rsidR="008558B7">
        <w:rPr>
          <w:rFonts w:ascii="Times New Roman" w:hAnsi="Times New Roman" w:cs="Times New Roman"/>
          <w:sz w:val="24"/>
          <w:szCs w:val="24"/>
        </w:rPr>
        <w:t>A</w:t>
      </w:r>
      <w:r>
        <w:rPr>
          <w:rFonts w:ascii="Times New Roman" w:hAnsi="Times New Roman" w:cs="Times New Roman"/>
          <w:sz w:val="24"/>
          <w:szCs w:val="24"/>
        </w:rPr>
        <w:t xml:space="preserve">pplication of Critical Race Theory) </w:t>
      </w:r>
      <w:r w:rsidR="009C0AB3" w:rsidRPr="0072779E">
        <w:rPr>
          <w:rFonts w:ascii="Times New Roman" w:hAnsi="Times New Roman" w:cs="Times New Roman"/>
          <w:sz w:val="24"/>
          <w:szCs w:val="24"/>
        </w:rPr>
        <w:t xml:space="preserve">Race in American can never be written from </w:t>
      </w:r>
      <w:proofErr w:type="gramStart"/>
      <w:r w:rsidR="009C0AB3" w:rsidRPr="0072779E">
        <w:rPr>
          <w:rFonts w:ascii="Times New Roman" w:hAnsi="Times New Roman" w:cs="Times New Roman"/>
          <w:sz w:val="24"/>
          <w:szCs w:val="24"/>
        </w:rPr>
        <w:t>a distance of detachment</w:t>
      </w:r>
      <w:proofErr w:type="gramEnd"/>
      <w:r w:rsidR="009C0AB3" w:rsidRPr="0072779E">
        <w:rPr>
          <w:rFonts w:ascii="Times New Roman" w:hAnsi="Times New Roman" w:cs="Times New Roman"/>
          <w:sz w:val="24"/>
          <w:szCs w:val="24"/>
        </w:rPr>
        <w:t xml:space="preserve"> or with objectivity</w:t>
      </w:r>
      <w:r w:rsidR="00943038">
        <w:rPr>
          <w:rFonts w:ascii="Times New Roman" w:hAnsi="Times New Roman" w:cs="Times New Roman"/>
          <w:sz w:val="24"/>
          <w:szCs w:val="24"/>
        </w:rPr>
        <w:t>.</w:t>
      </w:r>
    </w:p>
    <w:p w14:paraId="47DFDC4B" w14:textId="2DDDFF57" w:rsidR="00943038" w:rsidRDefault="00BF4447" w:rsidP="0072779E">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w:t>
      </w:r>
      <w:r w:rsidR="008558B7">
        <w:rPr>
          <w:rFonts w:ascii="Times New Roman" w:hAnsi="Times New Roman" w:cs="Times New Roman"/>
          <w:sz w:val="24"/>
          <w:szCs w:val="24"/>
        </w:rPr>
        <w:t>A</w:t>
      </w:r>
      <w:r>
        <w:rPr>
          <w:rFonts w:ascii="Times New Roman" w:hAnsi="Times New Roman" w:cs="Times New Roman"/>
          <w:sz w:val="24"/>
          <w:szCs w:val="24"/>
        </w:rPr>
        <w:t xml:space="preserve">pplication of multiculturalism) </w:t>
      </w:r>
      <w:r w:rsidR="00943038">
        <w:rPr>
          <w:rFonts w:ascii="Times New Roman" w:hAnsi="Times New Roman" w:cs="Times New Roman"/>
          <w:sz w:val="24"/>
          <w:szCs w:val="24"/>
        </w:rPr>
        <w:t>Social workers acknowledge the nexus between individuals’ privilege, power, and access to social resources.</w:t>
      </w:r>
    </w:p>
    <w:p w14:paraId="6F2C46E9" w14:textId="25329D4B" w:rsidR="00F03C12" w:rsidRPr="00F03C12" w:rsidRDefault="00F03C12" w:rsidP="00F03C12">
      <w:pPr>
        <w:spacing w:after="0"/>
        <w:ind w:left="360"/>
        <w:rPr>
          <w:rFonts w:ascii="Times New Roman" w:hAnsi="Times New Roman" w:cs="Times New Roman"/>
          <w:sz w:val="24"/>
          <w:szCs w:val="24"/>
        </w:rPr>
      </w:pPr>
      <w:r w:rsidRPr="00F03C12">
        <w:rPr>
          <w:rFonts w:ascii="Times New Roman" w:hAnsi="Times New Roman" w:cs="Times New Roman"/>
          <w:sz w:val="24"/>
          <w:szCs w:val="24"/>
        </w:rPr>
        <w:t>___________________________________________________________________________</w:t>
      </w:r>
    </w:p>
    <w:p w14:paraId="10A952A2" w14:textId="51AA96F0" w:rsidR="00F03C12" w:rsidRPr="00F03C12" w:rsidRDefault="00F03C12" w:rsidP="00F03C12">
      <w:pPr>
        <w:spacing w:after="0"/>
        <w:ind w:left="360"/>
        <w:rPr>
          <w:rFonts w:ascii="Times New Roman" w:hAnsi="Times New Roman" w:cs="Times New Roman"/>
          <w:sz w:val="24"/>
          <w:szCs w:val="24"/>
        </w:rPr>
      </w:pPr>
      <w:r w:rsidRPr="00F03C12">
        <w:rPr>
          <w:rFonts w:ascii="Times New Roman" w:hAnsi="Times New Roman" w:cs="Times New Roman"/>
          <w:sz w:val="24"/>
          <w:szCs w:val="24"/>
        </w:rPr>
        <w:t>___________________________________________________________________________</w:t>
      </w:r>
    </w:p>
    <w:p w14:paraId="4AD3B93D" w14:textId="26563D52" w:rsidR="00F03C12" w:rsidRPr="00F03C12" w:rsidRDefault="00F03C12" w:rsidP="00F03C12">
      <w:pPr>
        <w:spacing w:after="0"/>
        <w:ind w:left="360"/>
        <w:rPr>
          <w:rFonts w:ascii="Times New Roman" w:hAnsi="Times New Roman" w:cs="Times New Roman"/>
          <w:sz w:val="24"/>
          <w:szCs w:val="24"/>
        </w:rPr>
      </w:pPr>
      <w:r w:rsidRPr="00F03C12">
        <w:rPr>
          <w:rFonts w:ascii="Times New Roman" w:hAnsi="Times New Roman" w:cs="Times New Roman"/>
          <w:sz w:val="24"/>
          <w:szCs w:val="24"/>
        </w:rPr>
        <w:t>___________________________________________________________________________</w:t>
      </w:r>
    </w:p>
    <w:p w14:paraId="55E01C0D" w14:textId="77777777" w:rsidR="00F03C12" w:rsidRPr="00F03C12" w:rsidRDefault="00F03C12" w:rsidP="00F03C12">
      <w:pPr>
        <w:rPr>
          <w:rFonts w:ascii="Times New Roman" w:hAnsi="Times New Roman" w:cs="Times New Roman"/>
          <w:sz w:val="24"/>
          <w:szCs w:val="24"/>
        </w:rPr>
      </w:pPr>
    </w:p>
    <w:p w14:paraId="275FF48A" w14:textId="07B32B79" w:rsidR="001F27E7" w:rsidRDefault="001C7A8A" w:rsidP="00C0090C">
      <w:pPr>
        <w:rPr>
          <w:rFonts w:ascii="Times New Roman" w:hAnsi="Times New Roman" w:cs="Times New Roman"/>
          <w:sz w:val="24"/>
          <w:szCs w:val="24"/>
        </w:rPr>
      </w:pPr>
      <w:r>
        <w:rPr>
          <w:rFonts w:ascii="Times New Roman" w:hAnsi="Times New Roman" w:cs="Times New Roman"/>
          <w:sz w:val="24"/>
          <w:szCs w:val="24"/>
        </w:rPr>
        <w:t xml:space="preserve"> </w:t>
      </w:r>
      <w:r w:rsidR="001F27E7">
        <w:rPr>
          <w:rFonts w:ascii="Times New Roman" w:hAnsi="Times New Roman" w:cs="Times New Roman"/>
          <w:sz w:val="24"/>
          <w:szCs w:val="24"/>
        </w:rPr>
        <w:t>Table 1: Foundation Theor</w:t>
      </w:r>
      <w:r w:rsidR="00FB2DA0">
        <w:rPr>
          <w:rFonts w:ascii="Times New Roman" w:hAnsi="Times New Roman" w:cs="Times New Roman"/>
          <w:sz w:val="24"/>
          <w:szCs w:val="24"/>
        </w:rPr>
        <w:t>etical Frameworks</w:t>
      </w:r>
    </w:p>
    <w:tbl>
      <w:tblPr>
        <w:tblStyle w:val="Tablaconcuadrcula"/>
        <w:tblW w:w="0" w:type="auto"/>
        <w:tblLook w:val="04A0" w:firstRow="1" w:lastRow="0" w:firstColumn="1" w:lastColumn="0" w:noHBand="0" w:noVBand="1"/>
      </w:tblPr>
      <w:tblGrid>
        <w:gridCol w:w="1830"/>
        <w:gridCol w:w="7520"/>
      </w:tblGrid>
      <w:tr w:rsidR="00050BF0" w14:paraId="45F6DBED" w14:textId="77777777" w:rsidTr="00050BF0">
        <w:tc>
          <w:tcPr>
            <w:tcW w:w="1830" w:type="dxa"/>
          </w:tcPr>
          <w:p w14:paraId="68286B5F" w14:textId="77777777" w:rsidR="00050BF0" w:rsidRDefault="00050BF0" w:rsidP="005020C7">
            <w:pPr>
              <w:rPr>
                <w:rFonts w:ascii="Times New Roman" w:hAnsi="Times New Roman" w:cs="Times New Roman"/>
                <w:sz w:val="24"/>
                <w:szCs w:val="24"/>
              </w:rPr>
            </w:pPr>
            <w:r>
              <w:rPr>
                <w:rFonts w:ascii="Times New Roman" w:hAnsi="Times New Roman" w:cs="Times New Roman"/>
                <w:sz w:val="24"/>
                <w:szCs w:val="24"/>
              </w:rPr>
              <w:t xml:space="preserve">Critical </w:t>
            </w:r>
          </w:p>
          <w:p w14:paraId="71AC0F20" w14:textId="77777777" w:rsidR="00050BF0" w:rsidRDefault="00050BF0" w:rsidP="005020C7">
            <w:pPr>
              <w:rPr>
                <w:rFonts w:ascii="Times New Roman" w:hAnsi="Times New Roman" w:cs="Times New Roman"/>
                <w:sz w:val="24"/>
                <w:szCs w:val="24"/>
              </w:rPr>
            </w:pPr>
            <w:r>
              <w:rPr>
                <w:rFonts w:ascii="Times New Roman" w:hAnsi="Times New Roman" w:cs="Times New Roman"/>
                <w:sz w:val="24"/>
                <w:szCs w:val="24"/>
              </w:rPr>
              <w:t xml:space="preserve">Race </w:t>
            </w:r>
          </w:p>
          <w:p w14:paraId="70CD22E0" w14:textId="77777777" w:rsidR="00050BF0" w:rsidRDefault="00050BF0" w:rsidP="005020C7">
            <w:pPr>
              <w:rPr>
                <w:rFonts w:ascii="Times New Roman" w:hAnsi="Times New Roman" w:cs="Times New Roman"/>
                <w:sz w:val="24"/>
                <w:szCs w:val="24"/>
              </w:rPr>
            </w:pPr>
            <w:r>
              <w:rPr>
                <w:rFonts w:ascii="Times New Roman" w:hAnsi="Times New Roman" w:cs="Times New Roman"/>
                <w:sz w:val="24"/>
                <w:szCs w:val="24"/>
              </w:rPr>
              <w:t xml:space="preserve">Theory </w:t>
            </w:r>
          </w:p>
        </w:tc>
        <w:tc>
          <w:tcPr>
            <w:tcW w:w="7520" w:type="dxa"/>
          </w:tcPr>
          <w:p w14:paraId="08BFED14" w14:textId="0DC25B85" w:rsidR="00050BF0" w:rsidRDefault="00050BF0" w:rsidP="005020C7">
            <w:pPr>
              <w:rPr>
                <w:rFonts w:ascii="Times New Roman" w:hAnsi="Times New Roman" w:cs="Times New Roman"/>
                <w:sz w:val="24"/>
                <w:szCs w:val="24"/>
              </w:rPr>
            </w:pPr>
            <w:r>
              <w:rPr>
                <w:rFonts w:ascii="Times New Roman" w:hAnsi="Times New Roman" w:cs="Times New Roman"/>
                <w:sz w:val="24"/>
                <w:szCs w:val="24"/>
              </w:rPr>
              <w:t xml:space="preserve">The body of legal scholarship represents Critical Race Theory (CRT), although no prescribe methodologies exist. CRT law school scholars are mostly people of color who challenge the construction of race and in law and how people of color are represented.  They believe “Racism is the normal order of things US society” (Lynn &amp; Dixson, 2013). There are two CRT behavioral edicts. The first is to understand how white supremacy was created and its current perpetuation in society, “examining structure and professed ideals such as “the rule of law” and “equal protection”. “The second is to change the vexed bond between law and racial power”. Experts believe “scholarship about race in America can never be written from a distance of detachment or with objectivity” (Delgado &amp; </w:t>
            </w:r>
            <w:proofErr w:type="spellStart"/>
            <w:r>
              <w:rPr>
                <w:rFonts w:ascii="Times New Roman" w:hAnsi="Times New Roman" w:cs="Times New Roman"/>
                <w:sz w:val="24"/>
                <w:szCs w:val="24"/>
              </w:rPr>
              <w:t>Stefanic</w:t>
            </w:r>
            <w:proofErr w:type="spellEnd"/>
            <w:r>
              <w:rPr>
                <w:rFonts w:ascii="Times New Roman" w:hAnsi="Times New Roman" w:cs="Times New Roman"/>
                <w:sz w:val="24"/>
                <w:szCs w:val="24"/>
              </w:rPr>
              <w:t>, 2017; Crenshaw, et al., 1995, p xiii).</w:t>
            </w:r>
          </w:p>
        </w:tc>
      </w:tr>
      <w:tr w:rsidR="00050BF0" w14:paraId="1560DE6E" w14:textId="77777777" w:rsidTr="00050BF0">
        <w:tc>
          <w:tcPr>
            <w:tcW w:w="1830" w:type="dxa"/>
          </w:tcPr>
          <w:p w14:paraId="2527267E" w14:textId="77777777" w:rsidR="00050BF0" w:rsidRDefault="00050BF0" w:rsidP="005020C7">
            <w:pPr>
              <w:rPr>
                <w:rFonts w:ascii="Times New Roman" w:hAnsi="Times New Roman" w:cs="Times New Roman"/>
                <w:sz w:val="24"/>
                <w:szCs w:val="24"/>
              </w:rPr>
            </w:pPr>
            <w:r>
              <w:rPr>
                <w:rFonts w:ascii="Times New Roman" w:hAnsi="Times New Roman" w:cs="Times New Roman"/>
                <w:sz w:val="24"/>
                <w:szCs w:val="24"/>
              </w:rPr>
              <w:t>Multiculturalism</w:t>
            </w:r>
          </w:p>
        </w:tc>
        <w:tc>
          <w:tcPr>
            <w:tcW w:w="7520" w:type="dxa"/>
          </w:tcPr>
          <w:p w14:paraId="69FC76A7" w14:textId="77777777" w:rsidR="00050BF0" w:rsidRDefault="00050BF0" w:rsidP="005020C7">
            <w:pPr>
              <w:rPr>
                <w:rFonts w:ascii="Times New Roman" w:hAnsi="Times New Roman" w:cs="Times New Roman"/>
                <w:sz w:val="24"/>
                <w:szCs w:val="24"/>
              </w:rPr>
            </w:pPr>
            <w:r>
              <w:rPr>
                <w:rFonts w:ascii="Times New Roman" w:hAnsi="Times New Roman" w:cs="Times New Roman"/>
                <w:sz w:val="24"/>
                <w:szCs w:val="24"/>
              </w:rPr>
              <w:t xml:space="preserve">“Each human being sits at the intersection of multiple cultural identities, backgrounds, life experiences, and perspectives. Some parts of one’s cultural identity may be more prominent or useful in certain circumstances” (Miley, </w:t>
            </w:r>
            <w:proofErr w:type="spellStart"/>
            <w:r>
              <w:rPr>
                <w:rFonts w:ascii="Times New Roman" w:hAnsi="Times New Roman" w:cs="Times New Roman"/>
                <w:sz w:val="24"/>
                <w:szCs w:val="24"/>
              </w:rPr>
              <w:t>O’Melia</w:t>
            </w:r>
            <w:proofErr w:type="spellEnd"/>
            <w:r>
              <w:rPr>
                <w:rFonts w:ascii="Times New Roman" w:hAnsi="Times New Roman" w:cs="Times New Roman"/>
                <w:sz w:val="24"/>
                <w:szCs w:val="24"/>
              </w:rPr>
              <w:t xml:space="preserve">, &amp; DuBois, 2018). Social workers acknowledge the nexus between individuals’ privilege, power, and access to social resources. Within organizations, multiculturalism includes “forming inclusive leadership and organizational structures, development of bridge-building leaders, strengthening educational programs to support critical consciousness, creating spaces for informal interactions, and working on coalition building” (Morgaine &amp; </w:t>
            </w:r>
            <w:proofErr w:type="spellStart"/>
            <w:r>
              <w:rPr>
                <w:rFonts w:ascii="Times New Roman" w:hAnsi="Times New Roman" w:cs="Times New Roman"/>
                <w:sz w:val="24"/>
                <w:szCs w:val="24"/>
              </w:rPr>
              <w:t>Capous-Desyllas</w:t>
            </w:r>
            <w:proofErr w:type="spellEnd"/>
            <w:r>
              <w:rPr>
                <w:rFonts w:ascii="Times New Roman" w:hAnsi="Times New Roman" w:cs="Times New Roman"/>
                <w:sz w:val="24"/>
                <w:szCs w:val="24"/>
              </w:rPr>
              <w:t xml:space="preserve">, 2020). </w:t>
            </w:r>
          </w:p>
        </w:tc>
      </w:tr>
    </w:tbl>
    <w:p w14:paraId="1B870067" w14:textId="7CD61491" w:rsidR="00050BF0" w:rsidRDefault="00050BF0"/>
    <w:p w14:paraId="1C69E23E" w14:textId="5D747CA5" w:rsidR="00BB70E2" w:rsidRDefault="00BB70E2" w:rsidP="00BB70E2">
      <w:pPr>
        <w:rPr>
          <w:rFonts w:ascii="Times New Roman" w:hAnsi="Times New Roman" w:cs="Times New Roman"/>
          <w:sz w:val="24"/>
          <w:szCs w:val="24"/>
        </w:rPr>
      </w:pPr>
      <w:r w:rsidRPr="008173E3">
        <w:rPr>
          <w:rFonts w:ascii="Times New Roman" w:hAnsi="Times New Roman" w:cs="Times New Roman"/>
          <w:sz w:val="24"/>
          <w:szCs w:val="24"/>
        </w:rPr>
        <w:t xml:space="preserve">The social worker is </w:t>
      </w:r>
      <w:r>
        <w:rPr>
          <w:rFonts w:ascii="Times New Roman" w:hAnsi="Times New Roman" w:cs="Times New Roman"/>
          <w:sz w:val="24"/>
          <w:szCs w:val="24"/>
        </w:rPr>
        <w:t>the leader, coordinator, or facilitator</w:t>
      </w:r>
      <w:r w:rsidRPr="008173E3">
        <w:rPr>
          <w:rFonts w:ascii="Times New Roman" w:hAnsi="Times New Roman" w:cs="Times New Roman"/>
          <w:sz w:val="24"/>
          <w:szCs w:val="24"/>
        </w:rPr>
        <w:t xml:space="preserve"> of a discharge planning meeting</w:t>
      </w:r>
      <w:r>
        <w:rPr>
          <w:rFonts w:ascii="Times New Roman" w:hAnsi="Times New Roman" w:cs="Times New Roman"/>
          <w:sz w:val="24"/>
          <w:szCs w:val="24"/>
        </w:rPr>
        <w:t xml:space="preserve"> that includes two social work colleagues, social work supervisor, a nurse, nurse manager, physical therapist, pastor/priest, and primary care provider. </w:t>
      </w:r>
    </w:p>
    <w:p w14:paraId="77BF888E" w14:textId="77777777" w:rsidR="00E76483" w:rsidRDefault="00E76483" w:rsidP="00BB70E2">
      <w:pPr>
        <w:rPr>
          <w:rFonts w:ascii="Times New Roman" w:hAnsi="Times New Roman" w:cs="Times New Roman"/>
          <w:b/>
          <w:bCs/>
          <w:sz w:val="24"/>
          <w:szCs w:val="24"/>
          <w:u w:val="single"/>
        </w:rPr>
      </w:pPr>
    </w:p>
    <w:p w14:paraId="25192304" w14:textId="67C7D191" w:rsidR="00BB70E2" w:rsidRDefault="00BB70E2" w:rsidP="00BB70E2">
      <w:pPr>
        <w:rPr>
          <w:rFonts w:ascii="Times New Roman" w:hAnsi="Times New Roman" w:cs="Times New Roman"/>
          <w:sz w:val="24"/>
          <w:szCs w:val="24"/>
        </w:rPr>
      </w:pPr>
      <w:r w:rsidRPr="00E76483">
        <w:rPr>
          <w:rFonts w:ascii="Times New Roman" w:hAnsi="Times New Roman" w:cs="Times New Roman"/>
          <w:b/>
          <w:bCs/>
          <w:sz w:val="24"/>
          <w:szCs w:val="24"/>
          <w:u w:val="single"/>
        </w:rPr>
        <w:lastRenderedPageBreak/>
        <w:t>ADVANCED LEVEL ACTIVITY:</w:t>
      </w:r>
      <w:r>
        <w:rPr>
          <w:rFonts w:ascii="Times New Roman" w:hAnsi="Times New Roman" w:cs="Times New Roman"/>
          <w:sz w:val="24"/>
          <w:szCs w:val="24"/>
        </w:rPr>
        <w:t xml:space="preserve"> Practice </w:t>
      </w:r>
      <w:r w:rsidR="00950403">
        <w:rPr>
          <w:rFonts w:ascii="Times New Roman" w:hAnsi="Times New Roman" w:cs="Times New Roman"/>
          <w:sz w:val="24"/>
          <w:szCs w:val="24"/>
        </w:rPr>
        <w:t>instructing social work staff to value</w:t>
      </w:r>
      <w:r>
        <w:rPr>
          <w:rFonts w:ascii="Times New Roman" w:hAnsi="Times New Roman" w:cs="Times New Roman"/>
          <w:sz w:val="24"/>
          <w:szCs w:val="24"/>
        </w:rPr>
        <w:t xml:space="preserve"> placing equal </w:t>
      </w:r>
      <w:r w:rsidR="00241EC1">
        <w:rPr>
          <w:rFonts w:ascii="Times New Roman" w:hAnsi="Times New Roman" w:cs="Times New Roman"/>
          <w:sz w:val="24"/>
          <w:szCs w:val="24"/>
        </w:rPr>
        <w:t xml:space="preserve">importance </w:t>
      </w:r>
      <w:r>
        <w:rPr>
          <w:rFonts w:ascii="Times New Roman" w:hAnsi="Times New Roman" w:cs="Times New Roman"/>
          <w:sz w:val="24"/>
          <w:szCs w:val="24"/>
        </w:rPr>
        <w:t xml:space="preserve">in his health-related decision-making by </w:t>
      </w:r>
      <w:proofErr w:type="spellStart"/>
      <w:r>
        <w:rPr>
          <w:rFonts w:ascii="Times New Roman" w:hAnsi="Times New Roman" w:cs="Times New Roman"/>
          <w:sz w:val="24"/>
          <w:szCs w:val="24"/>
        </w:rPr>
        <w:t>Mbaye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Mbaye’s</w:t>
      </w:r>
      <w:proofErr w:type="spellEnd"/>
      <w:r>
        <w:rPr>
          <w:rFonts w:ascii="Times New Roman" w:hAnsi="Times New Roman" w:cs="Times New Roman"/>
          <w:sz w:val="24"/>
          <w:szCs w:val="24"/>
        </w:rPr>
        <w:t xml:space="preserve"> family</w:t>
      </w:r>
      <w:r w:rsidR="00A62BD6">
        <w:rPr>
          <w:rFonts w:ascii="Times New Roman" w:hAnsi="Times New Roman" w:cs="Times New Roman"/>
          <w:sz w:val="24"/>
          <w:szCs w:val="24"/>
        </w:rPr>
        <w:t xml:space="preserve"> during discharge</w:t>
      </w:r>
      <w:r>
        <w:rPr>
          <w:rFonts w:ascii="Times New Roman" w:hAnsi="Times New Roman" w:cs="Times New Roman"/>
          <w:sz w:val="24"/>
          <w:szCs w:val="24"/>
        </w:rPr>
        <w:t xml:space="preserve">, using components from the following theoretical frames. Restate the following in your own words: </w:t>
      </w:r>
    </w:p>
    <w:p w14:paraId="0E8BEE8A" w14:textId="6169A0A2" w:rsidR="00FC5FD6" w:rsidRDefault="00BF4447" w:rsidP="00A05A8A">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w:t>
      </w:r>
      <w:r w:rsidR="0074086E">
        <w:rPr>
          <w:rFonts w:ascii="Times New Roman" w:hAnsi="Times New Roman" w:cs="Times New Roman"/>
          <w:sz w:val="24"/>
          <w:szCs w:val="24"/>
        </w:rPr>
        <w:t>A</w:t>
      </w:r>
      <w:r>
        <w:rPr>
          <w:rFonts w:ascii="Times New Roman" w:hAnsi="Times New Roman" w:cs="Times New Roman"/>
          <w:sz w:val="24"/>
          <w:szCs w:val="24"/>
        </w:rPr>
        <w:t xml:space="preserve">pplication of Afrocentric Theory) </w:t>
      </w:r>
      <w:r w:rsidR="00A05A8A">
        <w:rPr>
          <w:rFonts w:ascii="Times New Roman" w:hAnsi="Times New Roman" w:cs="Times New Roman"/>
          <w:sz w:val="24"/>
          <w:szCs w:val="24"/>
        </w:rPr>
        <w:t>T</w:t>
      </w:r>
      <w:r w:rsidR="00FC5FD6" w:rsidRPr="00A05A8A">
        <w:rPr>
          <w:rFonts w:ascii="Times New Roman" w:hAnsi="Times New Roman" w:cs="Times New Roman"/>
          <w:sz w:val="24"/>
          <w:szCs w:val="24"/>
        </w:rPr>
        <w:t>hought and action</w:t>
      </w:r>
      <w:r w:rsidR="00F35A29">
        <w:rPr>
          <w:rFonts w:ascii="Times New Roman" w:hAnsi="Times New Roman" w:cs="Times New Roman"/>
          <w:sz w:val="24"/>
          <w:szCs w:val="24"/>
        </w:rPr>
        <w:t>s</w:t>
      </w:r>
      <w:r w:rsidR="00FC5FD6" w:rsidRPr="00A05A8A">
        <w:rPr>
          <w:rFonts w:ascii="Times New Roman" w:hAnsi="Times New Roman" w:cs="Times New Roman"/>
          <w:sz w:val="24"/>
          <w:szCs w:val="24"/>
        </w:rPr>
        <w:t xml:space="preserve"> </w:t>
      </w:r>
      <w:r w:rsidR="00F35A29">
        <w:rPr>
          <w:rFonts w:ascii="Times New Roman" w:hAnsi="Times New Roman" w:cs="Times New Roman"/>
          <w:sz w:val="24"/>
          <w:szCs w:val="24"/>
        </w:rPr>
        <w:t xml:space="preserve">centering </w:t>
      </w:r>
      <w:r w:rsidR="00FC5FD6" w:rsidRPr="00A05A8A">
        <w:rPr>
          <w:rFonts w:ascii="Times New Roman" w:hAnsi="Times New Roman" w:cs="Times New Roman"/>
          <w:sz w:val="24"/>
          <w:szCs w:val="24"/>
        </w:rPr>
        <w:t>African interests, values, and perspectives predominate</w:t>
      </w:r>
      <w:r w:rsidR="00F35A29">
        <w:rPr>
          <w:rFonts w:ascii="Times New Roman" w:hAnsi="Times New Roman" w:cs="Times New Roman"/>
          <w:sz w:val="24"/>
          <w:szCs w:val="24"/>
        </w:rPr>
        <w:t xml:space="preserve"> the discharge planning process.</w:t>
      </w:r>
    </w:p>
    <w:p w14:paraId="7A47A59C" w14:textId="52474E67" w:rsidR="00F35A29" w:rsidRDefault="002D5DAB" w:rsidP="00A05A8A">
      <w:pPr>
        <w:pStyle w:val="Prrafodelista"/>
        <w:numPr>
          <w:ilvl w:val="0"/>
          <w:numId w:val="14"/>
        </w:numPr>
        <w:rPr>
          <w:rFonts w:ascii="Times New Roman" w:hAnsi="Times New Roman" w:cs="Times New Roman"/>
          <w:sz w:val="24"/>
          <w:szCs w:val="24"/>
        </w:rPr>
      </w:pPr>
      <w:r>
        <w:rPr>
          <w:rFonts w:ascii="Times New Roman" w:hAnsi="Times New Roman" w:cs="Times New Roman"/>
          <w:sz w:val="24"/>
          <w:szCs w:val="24"/>
        </w:rPr>
        <w:t>(</w:t>
      </w:r>
      <w:r w:rsidR="0074086E">
        <w:rPr>
          <w:rFonts w:ascii="Times New Roman" w:hAnsi="Times New Roman" w:cs="Times New Roman"/>
          <w:sz w:val="24"/>
          <w:szCs w:val="24"/>
        </w:rPr>
        <w:t>A</w:t>
      </w:r>
      <w:r>
        <w:rPr>
          <w:rFonts w:ascii="Times New Roman" w:hAnsi="Times New Roman" w:cs="Times New Roman"/>
          <w:sz w:val="24"/>
          <w:szCs w:val="24"/>
        </w:rPr>
        <w:t xml:space="preserve">pplication of Ubuntu) </w:t>
      </w:r>
      <w:r w:rsidR="0079362B">
        <w:rPr>
          <w:rFonts w:ascii="Times New Roman" w:hAnsi="Times New Roman" w:cs="Times New Roman"/>
          <w:color w:val="000000"/>
          <w:sz w:val="24"/>
          <w:szCs w:val="24"/>
        </w:rPr>
        <w:t>H</w:t>
      </w:r>
      <w:r w:rsidR="00BF4447">
        <w:rPr>
          <w:rFonts w:ascii="Times New Roman" w:hAnsi="Times New Roman" w:cs="Times New Roman"/>
          <w:color w:val="000000"/>
          <w:sz w:val="24"/>
          <w:szCs w:val="24"/>
        </w:rPr>
        <w:t>uman relationships, sanctity of life, and people centeredness</w:t>
      </w:r>
      <w:r w:rsidR="0079362B">
        <w:rPr>
          <w:rFonts w:ascii="Times New Roman" w:hAnsi="Times New Roman" w:cs="Times New Roman"/>
          <w:color w:val="000000"/>
          <w:sz w:val="24"/>
          <w:szCs w:val="24"/>
        </w:rPr>
        <w:t xml:space="preserve"> </w:t>
      </w:r>
      <w:r w:rsidR="0079362B" w:rsidRPr="00A05A8A">
        <w:rPr>
          <w:rFonts w:ascii="Times New Roman" w:hAnsi="Times New Roman" w:cs="Times New Roman"/>
          <w:sz w:val="24"/>
          <w:szCs w:val="24"/>
        </w:rPr>
        <w:t>predominate</w:t>
      </w:r>
      <w:r w:rsidR="0079362B">
        <w:rPr>
          <w:rFonts w:ascii="Times New Roman" w:hAnsi="Times New Roman" w:cs="Times New Roman"/>
          <w:sz w:val="24"/>
          <w:szCs w:val="24"/>
        </w:rPr>
        <w:t xml:space="preserve"> the discharge planning process.</w:t>
      </w:r>
    </w:p>
    <w:p w14:paraId="562CF97A" w14:textId="77777777" w:rsidR="0074086E" w:rsidRPr="0074086E" w:rsidRDefault="0074086E" w:rsidP="0074086E">
      <w:pPr>
        <w:spacing w:after="0"/>
        <w:ind w:left="360"/>
        <w:rPr>
          <w:rFonts w:ascii="Times New Roman" w:hAnsi="Times New Roman" w:cs="Times New Roman"/>
          <w:sz w:val="24"/>
          <w:szCs w:val="24"/>
        </w:rPr>
      </w:pPr>
      <w:r w:rsidRPr="0074086E">
        <w:rPr>
          <w:rFonts w:ascii="Times New Roman" w:hAnsi="Times New Roman" w:cs="Times New Roman"/>
          <w:sz w:val="24"/>
          <w:szCs w:val="24"/>
        </w:rPr>
        <w:t>___________________________________________________________________________</w:t>
      </w:r>
    </w:p>
    <w:p w14:paraId="166B9969" w14:textId="77777777" w:rsidR="0074086E" w:rsidRPr="0074086E" w:rsidRDefault="0074086E" w:rsidP="0074086E">
      <w:pPr>
        <w:spacing w:after="0"/>
        <w:ind w:left="360"/>
        <w:rPr>
          <w:rFonts w:ascii="Times New Roman" w:hAnsi="Times New Roman" w:cs="Times New Roman"/>
          <w:sz w:val="24"/>
          <w:szCs w:val="24"/>
        </w:rPr>
      </w:pPr>
      <w:r w:rsidRPr="0074086E">
        <w:rPr>
          <w:rFonts w:ascii="Times New Roman" w:hAnsi="Times New Roman" w:cs="Times New Roman"/>
          <w:sz w:val="24"/>
          <w:szCs w:val="24"/>
        </w:rPr>
        <w:t>___________________________________________________________________________</w:t>
      </w:r>
    </w:p>
    <w:p w14:paraId="38E90DB0" w14:textId="77777777" w:rsidR="0074086E" w:rsidRPr="0074086E" w:rsidRDefault="0074086E" w:rsidP="0074086E">
      <w:pPr>
        <w:spacing w:after="0"/>
        <w:ind w:left="360"/>
        <w:rPr>
          <w:rFonts w:ascii="Times New Roman" w:hAnsi="Times New Roman" w:cs="Times New Roman"/>
          <w:sz w:val="24"/>
          <w:szCs w:val="24"/>
        </w:rPr>
      </w:pPr>
      <w:r w:rsidRPr="0074086E">
        <w:rPr>
          <w:rFonts w:ascii="Times New Roman" w:hAnsi="Times New Roman" w:cs="Times New Roman"/>
          <w:sz w:val="24"/>
          <w:szCs w:val="24"/>
        </w:rPr>
        <w:t>___________________________________________________________________________</w:t>
      </w:r>
    </w:p>
    <w:p w14:paraId="17FEF611" w14:textId="77777777" w:rsidR="0074086E" w:rsidRDefault="0074086E" w:rsidP="0074086E">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30"/>
        <w:gridCol w:w="7520"/>
      </w:tblGrid>
      <w:tr w:rsidR="00A13D95" w14:paraId="31244A68" w14:textId="77777777" w:rsidTr="00DB5F8F">
        <w:tc>
          <w:tcPr>
            <w:tcW w:w="1830" w:type="dxa"/>
          </w:tcPr>
          <w:p w14:paraId="218FEA4B" w14:textId="4ADE6455" w:rsidR="00A13D95" w:rsidRDefault="00227DE3" w:rsidP="00277B91">
            <w:pPr>
              <w:rPr>
                <w:rFonts w:ascii="Times New Roman" w:hAnsi="Times New Roman" w:cs="Times New Roman"/>
                <w:sz w:val="24"/>
                <w:szCs w:val="24"/>
              </w:rPr>
            </w:pPr>
            <w:r>
              <w:rPr>
                <w:rFonts w:ascii="Times New Roman" w:hAnsi="Times New Roman" w:cs="Times New Roman"/>
                <w:sz w:val="24"/>
                <w:szCs w:val="24"/>
              </w:rPr>
              <w:t>Afrocentric</w:t>
            </w:r>
            <w:r w:rsidR="00F5228F">
              <w:rPr>
                <w:rFonts w:ascii="Times New Roman" w:hAnsi="Times New Roman" w:cs="Times New Roman"/>
                <w:sz w:val="24"/>
                <w:szCs w:val="24"/>
              </w:rPr>
              <w:t xml:space="preserve"> Theory</w:t>
            </w:r>
          </w:p>
        </w:tc>
        <w:tc>
          <w:tcPr>
            <w:tcW w:w="7520" w:type="dxa"/>
          </w:tcPr>
          <w:p w14:paraId="291BF8CB" w14:textId="3EBEF071" w:rsidR="00A13D95" w:rsidRDefault="008D28A6" w:rsidP="00277B91">
            <w:pPr>
              <w:rPr>
                <w:rFonts w:ascii="Times New Roman" w:hAnsi="Times New Roman" w:cs="Times New Roman"/>
                <w:sz w:val="24"/>
                <w:szCs w:val="24"/>
              </w:rPr>
            </w:pPr>
            <w:r>
              <w:rPr>
                <w:rFonts w:ascii="Times New Roman" w:hAnsi="Times New Roman" w:cs="Times New Roman"/>
                <w:sz w:val="24"/>
                <w:szCs w:val="24"/>
              </w:rPr>
              <w:t>“</w:t>
            </w:r>
            <w:proofErr w:type="spellStart"/>
            <w:r w:rsidR="00490CAE">
              <w:rPr>
                <w:rFonts w:ascii="Times New Roman" w:hAnsi="Times New Roman" w:cs="Times New Roman"/>
                <w:sz w:val="24"/>
                <w:szCs w:val="24"/>
              </w:rPr>
              <w:t>Afrocentrity</w:t>
            </w:r>
            <w:proofErr w:type="spellEnd"/>
            <w:r w:rsidR="00490CAE">
              <w:rPr>
                <w:rFonts w:ascii="Times New Roman" w:hAnsi="Times New Roman" w:cs="Times New Roman"/>
                <w:sz w:val="24"/>
                <w:szCs w:val="24"/>
              </w:rPr>
              <w:t xml:space="preserve"> is a mode of thought and action in which the centrality of African interests, values, and perspectives predominate. It is placing of African people in the center of any analysis of African phenomena. It is a devotion to the idea tha</w:t>
            </w:r>
            <w:r w:rsidR="002A0A9C">
              <w:rPr>
                <w:rFonts w:ascii="Times New Roman" w:hAnsi="Times New Roman" w:cs="Times New Roman"/>
                <w:sz w:val="24"/>
                <w:szCs w:val="24"/>
              </w:rPr>
              <w:t>t</w:t>
            </w:r>
            <w:r w:rsidR="00490CAE">
              <w:rPr>
                <w:rFonts w:ascii="Times New Roman" w:hAnsi="Times New Roman" w:cs="Times New Roman"/>
                <w:sz w:val="24"/>
                <w:szCs w:val="24"/>
              </w:rPr>
              <w:t xml:space="preserve"> what is in the best interest of African consciousness is at the heart of ethical behavior. </w:t>
            </w:r>
            <w:r w:rsidR="005577F6">
              <w:rPr>
                <w:rFonts w:ascii="Times New Roman" w:hAnsi="Times New Roman" w:cs="Times New Roman"/>
                <w:sz w:val="24"/>
                <w:szCs w:val="24"/>
              </w:rPr>
              <w:t>To be black is against</w:t>
            </w:r>
            <w:r w:rsidR="00611D28">
              <w:rPr>
                <w:rFonts w:ascii="Times New Roman" w:hAnsi="Times New Roman" w:cs="Times New Roman"/>
                <w:sz w:val="24"/>
                <w:szCs w:val="24"/>
              </w:rPr>
              <w:t xml:space="preserve"> all forms of </w:t>
            </w:r>
            <w:r>
              <w:rPr>
                <w:rFonts w:ascii="Times New Roman" w:hAnsi="Times New Roman" w:cs="Times New Roman"/>
                <w:sz w:val="24"/>
                <w:szCs w:val="24"/>
              </w:rPr>
              <w:t>oppression</w:t>
            </w:r>
            <w:r w:rsidR="00611D28">
              <w:rPr>
                <w:rFonts w:ascii="Times New Roman" w:hAnsi="Times New Roman" w:cs="Times New Roman"/>
                <w:sz w:val="24"/>
                <w:szCs w:val="24"/>
              </w:rPr>
              <w:t xml:space="preserve">, racism, classism, homophobia, </w:t>
            </w:r>
            <w:r>
              <w:rPr>
                <w:rFonts w:ascii="Times New Roman" w:hAnsi="Times New Roman" w:cs="Times New Roman"/>
                <w:sz w:val="24"/>
                <w:szCs w:val="24"/>
              </w:rPr>
              <w:t>patriarchy</w:t>
            </w:r>
            <w:r w:rsidR="00611D28">
              <w:rPr>
                <w:rFonts w:ascii="Times New Roman" w:hAnsi="Times New Roman" w:cs="Times New Roman"/>
                <w:sz w:val="24"/>
                <w:szCs w:val="24"/>
              </w:rPr>
              <w:t>, child abuse, pedophilia, and white racial domination</w:t>
            </w:r>
            <w:r>
              <w:rPr>
                <w:rFonts w:ascii="Times New Roman" w:hAnsi="Times New Roman" w:cs="Times New Roman"/>
                <w:sz w:val="24"/>
                <w:szCs w:val="24"/>
              </w:rPr>
              <w:t>” (Asante, 2003, p</w:t>
            </w:r>
            <w:r w:rsidR="00EB5BDB">
              <w:rPr>
                <w:rFonts w:ascii="Times New Roman" w:hAnsi="Times New Roman" w:cs="Times New Roman"/>
                <w:sz w:val="24"/>
                <w:szCs w:val="24"/>
              </w:rPr>
              <w:t>2)</w:t>
            </w:r>
            <w:r w:rsidR="00611D28">
              <w:rPr>
                <w:rFonts w:ascii="Times New Roman" w:hAnsi="Times New Roman" w:cs="Times New Roman"/>
                <w:sz w:val="24"/>
                <w:szCs w:val="24"/>
              </w:rPr>
              <w:t xml:space="preserve">. </w:t>
            </w:r>
            <w:r w:rsidR="00490CAE">
              <w:rPr>
                <w:rFonts w:ascii="Times New Roman" w:hAnsi="Times New Roman" w:cs="Times New Roman"/>
                <w:sz w:val="24"/>
                <w:szCs w:val="24"/>
              </w:rPr>
              <w:t xml:space="preserve"> </w:t>
            </w:r>
            <w:r w:rsidR="00B4482C">
              <w:rPr>
                <w:rFonts w:ascii="Times New Roman" w:hAnsi="Times New Roman" w:cs="Times New Roman"/>
                <w:sz w:val="24"/>
                <w:szCs w:val="24"/>
              </w:rPr>
              <w:t>“The best to all health</w:t>
            </w:r>
            <w:r w:rsidR="00663C6E">
              <w:rPr>
                <w:rFonts w:ascii="Times New Roman" w:hAnsi="Times New Roman" w:cs="Times New Roman"/>
                <w:sz w:val="24"/>
                <w:szCs w:val="24"/>
              </w:rPr>
              <w:t>, economic, political, cultural, and psychological in the African community</w:t>
            </w:r>
            <w:r w:rsidR="00C638FB">
              <w:rPr>
                <w:rFonts w:ascii="Times New Roman" w:hAnsi="Times New Roman" w:cs="Times New Roman"/>
                <w:sz w:val="24"/>
                <w:szCs w:val="24"/>
              </w:rPr>
              <w:t xml:space="preserve"> is through a centered positioning of ourselves within our own story</w:t>
            </w:r>
            <w:r w:rsidR="000C1BBC">
              <w:rPr>
                <w:rFonts w:ascii="Times New Roman" w:hAnsi="Times New Roman" w:cs="Times New Roman"/>
                <w:sz w:val="24"/>
                <w:szCs w:val="24"/>
              </w:rPr>
              <w:t>” (Asante, 2003</w:t>
            </w:r>
            <w:r w:rsidR="008C5888">
              <w:rPr>
                <w:rFonts w:ascii="Times New Roman" w:hAnsi="Times New Roman" w:cs="Times New Roman"/>
                <w:sz w:val="24"/>
                <w:szCs w:val="24"/>
              </w:rPr>
              <w:t>, p</w:t>
            </w:r>
            <w:r w:rsidR="00495C31">
              <w:rPr>
                <w:rFonts w:ascii="Times New Roman" w:hAnsi="Times New Roman" w:cs="Times New Roman"/>
                <w:sz w:val="24"/>
                <w:szCs w:val="24"/>
              </w:rPr>
              <w:t xml:space="preserve"> vii</w:t>
            </w:r>
            <w:r w:rsidR="000C1BBC">
              <w:rPr>
                <w:rFonts w:ascii="Times New Roman" w:hAnsi="Times New Roman" w:cs="Times New Roman"/>
                <w:sz w:val="24"/>
                <w:szCs w:val="24"/>
              </w:rPr>
              <w:t>).</w:t>
            </w:r>
          </w:p>
        </w:tc>
      </w:tr>
      <w:tr w:rsidR="00A13D95" w14:paraId="1697E45B" w14:textId="77777777" w:rsidTr="00DB5F8F">
        <w:tc>
          <w:tcPr>
            <w:tcW w:w="1830" w:type="dxa"/>
          </w:tcPr>
          <w:p w14:paraId="4D94B1B2" w14:textId="7BF4C54B" w:rsidR="00A13D95" w:rsidRDefault="00937EF4" w:rsidP="00277B91">
            <w:pPr>
              <w:rPr>
                <w:rFonts w:ascii="Times New Roman" w:hAnsi="Times New Roman" w:cs="Times New Roman"/>
                <w:sz w:val="24"/>
                <w:szCs w:val="24"/>
              </w:rPr>
            </w:pPr>
            <w:r>
              <w:rPr>
                <w:rFonts w:ascii="Times New Roman" w:hAnsi="Times New Roman" w:cs="Times New Roman"/>
                <w:sz w:val="24"/>
                <w:szCs w:val="24"/>
              </w:rPr>
              <w:t>Ubuntu</w:t>
            </w:r>
          </w:p>
        </w:tc>
        <w:tc>
          <w:tcPr>
            <w:tcW w:w="7520" w:type="dxa"/>
          </w:tcPr>
          <w:p w14:paraId="5C71D8D2" w14:textId="31941A4F" w:rsidR="00A13D95" w:rsidRPr="00313873" w:rsidRDefault="009769C4" w:rsidP="0031387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r w:rsidR="00032F82">
              <w:rPr>
                <w:rFonts w:ascii="Times New Roman" w:hAnsi="Times New Roman" w:cs="Times New Roman"/>
                <w:color w:val="000000"/>
                <w:sz w:val="24"/>
                <w:szCs w:val="24"/>
              </w:rPr>
              <w:t xml:space="preserve">A </w:t>
            </w:r>
            <w:r w:rsidR="00032F82" w:rsidRPr="00032F82">
              <w:rPr>
                <w:rFonts w:ascii="Times New Roman" w:hAnsi="Times New Roman" w:cs="Times New Roman"/>
                <w:color w:val="000000"/>
                <w:sz w:val="24"/>
                <w:szCs w:val="24"/>
              </w:rPr>
              <w:t xml:space="preserve">collection of values and practices that black people of Africa or of African origin view as making people authentic human beings. While the nuances of these values and practices vary across different ethnic groups, they all point to one thing – an authentic individual human being is part of a larger and more significant relational, communal, societal, </w:t>
            </w:r>
            <w:r w:rsidR="009A1D33" w:rsidRPr="00032F82">
              <w:rPr>
                <w:rFonts w:ascii="Times New Roman" w:hAnsi="Times New Roman" w:cs="Times New Roman"/>
                <w:color w:val="000000"/>
                <w:sz w:val="24"/>
                <w:szCs w:val="24"/>
              </w:rPr>
              <w:t>environmental,</w:t>
            </w:r>
            <w:r w:rsidR="00032F82" w:rsidRPr="00032F82">
              <w:rPr>
                <w:rFonts w:ascii="Times New Roman" w:hAnsi="Times New Roman" w:cs="Times New Roman"/>
                <w:color w:val="000000"/>
                <w:sz w:val="24"/>
                <w:szCs w:val="24"/>
              </w:rPr>
              <w:t xml:space="preserve"> and spiritual world</w:t>
            </w:r>
            <w:r>
              <w:rPr>
                <w:rFonts w:ascii="Times New Roman" w:hAnsi="Times New Roman" w:cs="Times New Roman"/>
                <w:color w:val="000000"/>
                <w:sz w:val="24"/>
                <w:szCs w:val="24"/>
              </w:rPr>
              <w:t>”</w:t>
            </w:r>
            <w:r w:rsidR="00032F82" w:rsidRPr="00032F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11D63">
              <w:rPr>
                <w:rFonts w:ascii="Times New Roman" w:hAnsi="Times New Roman" w:cs="Times New Roman"/>
                <w:color w:val="000000"/>
                <w:sz w:val="24"/>
                <w:szCs w:val="24"/>
              </w:rPr>
              <w:t xml:space="preserve">Ubuntu includes three maxims: </w:t>
            </w:r>
            <w:r w:rsidR="006D4C41">
              <w:rPr>
                <w:rFonts w:ascii="Times New Roman" w:hAnsi="Times New Roman" w:cs="Times New Roman"/>
                <w:color w:val="000000"/>
                <w:sz w:val="24"/>
                <w:szCs w:val="24"/>
              </w:rPr>
              <w:t xml:space="preserve">human relationships, sanctity of life, and people centeredness. </w:t>
            </w:r>
            <w:r w:rsidR="009C49E7">
              <w:rPr>
                <w:rFonts w:ascii="Times New Roman" w:hAnsi="Times New Roman" w:cs="Times New Roman"/>
                <w:color w:val="000000"/>
                <w:sz w:val="24"/>
                <w:szCs w:val="24"/>
              </w:rPr>
              <w:t xml:space="preserve">An Ubuntu social justice framework </w:t>
            </w:r>
            <w:proofErr w:type="gramStart"/>
            <w:r w:rsidR="009C49E7">
              <w:rPr>
                <w:rFonts w:ascii="Times New Roman" w:hAnsi="Times New Roman" w:cs="Times New Roman"/>
                <w:color w:val="000000"/>
                <w:sz w:val="24"/>
                <w:szCs w:val="24"/>
              </w:rPr>
              <w:t>includes:</w:t>
            </w:r>
            <w:proofErr w:type="gramEnd"/>
            <w:r w:rsidR="009C49E7">
              <w:rPr>
                <w:rFonts w:ascii="Times New Roman" w:hAnsi="Times New Roman" w:cs="Times New Roman"/>
                <w:color w:val="000000"/>
                <w:sz w:val="24"/>
                <w:szCs w:val="24"/>
              </w:rPr>
              <w:t xml:space="preserve"> </w:t>
            </w:r>
            <w:r w:rsidR="00AE1226">
              <w:rPr>
                <w:rFonts w:ascii="Times New Roman" w:hAnsi="Times New Roman" w:cs="Times New Roman"/>
                <w:color w:val="000000"/>
                <w:sz w:val="24"/>
                <w:szCs w:val="24"/>
              </w:rPr>
              <w:t xml:space="preserve">reciprocity and sharing, respect and empowerment, equitable distribution of resources, </w:t>
            </w:r>
            <w:r w:rsidR="0034499C">
              <w:rPr>
                <w:rFonts w:ascii="Times New Roman" w:hAnsi="Times New Roman" w:cs="Times New Roman"/>
                <w:color w:val="000000"/>
                <w:sz w:val="24"/>
                <w:szCs w:val="24"/>
              </w:rPr>
              <w:t>promotion of social justice, and economic progress (</w:t>
            </w:r>
            <w:proofErr w:type="spellStart"/>
            <w:r w:rsidR="000D3167">
              <w:rPr>
                <w:rFonts w:ascii="Times New Roman" w:hAnsi="Times New Roman" w:cs="Times New Roman"/>
                <w:color w:val="000000"/>
                <w:sz w:val="24"/>
                <w:szCs w:val="24"/>
              </w:rPr>
              <w:t>Mugumbate</w:t>
            </w:r>
            <w:proofErr w:type="spellEnd"/>
            <w:r w:rsidR="000D3167">
              <w:rPr>
                <w:rFonts w:ascii="Times New Roman" w:hAnsi="Times New Roman" w:cs="Times New Roman"/>
                <w:color w:val="000000"/>
                <w:sz w:val="24"/>
                <w:szCs w:val="24"/>
              </w:rPr>
              <w:t xml:space="preserve"> &amp; </w:t>
            </w:r>
            <w:proofErr w:type="spellStart"/>
            <w:r w:rsidR="000D3167">
              <w:rPr>
                <w:rFonts w:ascii="Times New Roman" w:hAnsi="Times New Roman" w:cs="Times New Roman"/>
                <w:color w:val="000000"/>
                <w:sz w:val="24"/>
                <w:szCs w:val="24"/>
              </w:rPr>
              <w:t>Chereni</w:t>
            </w:r>
            <w:proofErr w:type="spellEnd"/>
            <w:r w:rsidR="000D3167">
              <w:rPr>
                <w:rFonts w:ascii="Times New Roman" w:hAnsi="Times New Roman" w:cs="Times New Roman"/>
                <w:color w:val="000000"/>
                <w:sz w:val="24"/>
                <w:szCs w:val="24"/>
              </w:rPr>
              <w:t>, 2020</w:t>
            </w:r>
            <w:r w:rsidR="0034499C">
              <w:rPr>
                <w:rFonts w:ascii="Times New Roman" w:hAnsi="Times New Roman" w:cs="Times New Roman"/>
                <w:color w:val="000000"/>
                <w:sz w:val="24"/>
                <w:szCs w:val="24"/>
              </w:rPr>
              <w:t xml:space="preserve">). </w:t>
            </w:r>
            <w:r w:rsidR="00032F82" w:rsidRPr="00032F82">
              <w:rPr>
                <w:rFonts w:ascii="Times New Roman" w:hAnsi="Times New Roman" w:cs="Times New Roman"/>
                <w:color w:val="000000"/>
                <w:sz w:val="24"/>
                <w:szCs w:val="24"/>
              </w:rPr>
              <w:t xml:space="preserve"> </w:t>
            </w:r>
          </w:p>
        </w:tc>
      </w:tr>
    </w:tbl>
    <w:p w14:paraId="504A648D" w14:textId="539150C5" w:rsidR="00F8377B" w:rsidRDefault="00F8377B" w:rsidP="00C031CE">
      <w:pPr>
        <w:rPr>
          <w:rFonts w:ascii="Times New Roman" w:hAnsi="Times New Roman" w:cs="Times New Roman"/>
          <w:sz w:val="24"/>
          <w:szCs w:val="24"/>
        </w:rPr>
      </w:pPr>
    </w:p>
    <w:p w14:paraId="3871FCC1" w14:textId="78224985" w:rsidR="001407F6" w:rsidRPr="002348D8" w:rsidRDefault="001407F6" w:rsidP="009E01F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sectPr w:rsidR="001407F6" w:rsidRPr="0023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267270414">
    <w:abstractNumId w:val="5"/>
  </w:num>
  <w:num w:numId="2" w16cid:durableId="1575703282">
    <w:abstractNumId w:val="10"/>
  </w:num>
  <w:num w:numId="3" w16cid:durableId="1327368609">
    <w:abstractNumId w:val="13"/>
    <w:lvlOverride w:ilvl="0">
      <w:lvl w:ilvl="0">
        <w:numFmt w:val="decimal"/>
        <w:lvlText w:val="%1."/>
        <w:lvlJc w:val="left"/>
      </w:lvl>
    </w:lvlOverride>
  </w:num>
  <w:num w:numId="4" w16cid:durableId="60905382">
    <w:abstractNumId w:val="9"/>
  </w:num>
  <w:num w:numId="5" w16cid:durableId="1708482299">
    <w:abstractNumId w:val="3"/>
  </w:num>
  <w:num w:numId="6" w16cid:durableId="2081367802">
    <w:abstractNumId w:val="1"/>
  </w:num>
  <w:num w:numId="7" w16cid:durableId="643698971">
    <w:abstractNumId w:val="2"/>
    <w:lvlOverride w:ilvl="0">
      <w:lvl w:ilvl="0">
        <w:numFmt w:val="decimal"/>
        <w:lvlText w:val="%1."/>
        <w:lvlJc w:val="left"/>
      </w:lvl>
    </w:lvlOverride>
  </w:num>
  <w:num w:numId="8" w16cid:durableId="1609464870">
    <w:abstractNumId w:val="15"/>
  </w:num>
  <w:num w:numId="9" w16cid:durableId="1910381230">
    <w:abstractNumId w:val="11"/>
  </w:num>
  <w:num w:numId="10" w16cid:durableId="1932618854">
    <w:abstractNumId w:val="0"/>
  </w:num>
  <w:num w:numId="11" w16cid:durableId="1922062227">
    <w:abstractNumId w:val="4"/>
  </w:num>
  <w:num w:numId="12" w16cid:durableId="1965309124">
    <w:abstractNumId w:val="8"/>
  </w:num>
  <w:num w:numId="13" w16cid:durableId="1437751985">
    <w:abstractNumId w:val="7"/>
  </w:num>
  <w:num w:numId="14" w16cid:durableId="163593594">
    <w:abstractNumId w:val="6"/>
  </w:num>
  <w:num w:numId="15" w16cid:durableId="1454521239">
    <w:abstractNumId w:val="17"/>
  </w:num>
  <w:num w:numId="16" w16cid:durableId="1669670777">
    <w:abstractNumId w:val="12"/>
  </w:num>
  <w:num w:numId="17" w16cid:durableId="1422751966">
    <w:abstractNumId w:val="14"/>
  </w:num>
  <w:num w:numId="18" w16cid:durableId="8000746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6483"/>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74C4E"/>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2.xml><?xml version="1.0" encoding="utf-8"?>
<ds:datastoreItem xmlns:ds="http://schemas.openxmlformats.org/officeDocument/2006/customXml" ds:itemID="{4A8E3D43-9F3F-491D-938A-6D2BA14C9AD7}">
  <ds:schemaRefs>
    <ds:schemaRef ds:uri="http://schemas.microsoft.com/sharepoint/v3/contenttype/forms"/>
  </ds:schemaRefs>
</ds:datastoreItem>
</file>

<file path=customXml/itemProps3.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1174</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117</cp:revision>
  <cp:lastPrinted>2022-08-10T02:50:00Z</cp:lastPrinted>
  <dcterms:created xsi:type="dcterms:W3CDTF">2022-11-05T00:19:00Z</dcterms:created>
  <dcterms:modified xsi:type="dcterms:W3CDTF">2023-03-08T00:37:00Z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